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6FB6D" w14:textId="428447FE" w:rsidR="00753DE1" w:rsidRPr="00753DE1" w:rsidRDefault="00753DE1" w:rsidP="00753DE1">
      <w:pPr>
        <w:rPr>
          <w:rFonts w:ascii="Calibri" w:hAnsi="Calibri"/>
          <w:spacing w:val="-3"/>
        </w:rPr>
      </w:pPr>
      <w:r w:rsidRPr="003764DA">
        <w:rPr>
          <w:rFonts w:ascii="Calibri" w:eastAsia="Calibri" w:hAnsi="Calibri" w:cs="Calibri"/>
          <w:noProof/>
          <w:spacing w:val="-3"/>
          <w:lang w:bidi="fr-FR"/>
        </w:rPr>
        <w:drawing>
          <wp:inline distT="0" distB="0" distL="0" distR="0" wp14:anchorId="24C9D4E3" wp14:editId="6DF8C0E2">
            <wp:extent cx="1828800" cy="338455"/>
            <wp:effectExtent l="0" t="0" r="0" b="0"/>
            <wp:docPr id="1" name="Picture 1" descr="logo-onl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only"/>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338455"/>
                    </a:xfrm>
                    <a:prstGeom prst="rect">
                      <a:avLst/>
                    </a:prstGeom>
                    <a:noFill/>
                    <a:ln>
                      <a:noFill/>
                    </a:ln>
                  </pic:spPr>
                </pic:pic>
              </a:graphicData>
            </a:graphic>
          </wp:inline>
        </w:drawing>
      </w:r>
      <w:r>
        <w:rPr>
          <w:rFonts w:ascii="Calibri" w:eastAsia="Batang" w:hAnsi="Calibri" w:cs="Calibri"/>
          <w:b/>
          <w:spacing w:val="-3"/>
          <w:kern w:val="36"/>
          <w:szCs w:val="36"/>
          <w:lang w:bidi="fr-FR"/>
        </w:rPr>
        <w:br/>
      </w:r>
      <w:r>
        <w:rPr>
          <w:rFonts w:ascii="Calibri" w:eastAsia="Batang" w:hAnsi="Calibri" w:cs="Calibri"/>
          <w:b/>
          <w:spacing w:val="-3"/>
          <w:kern w:val="36"/>
          <w:szCs w:val="36"/>
          <w:lang w:bidi="fr-FR"/>
        </w:rPr>
        <w:br/>
      </w:r>
      <w:r>
        <w:rPr>
          <w:rFonts w:ascii="Calibri" w:eastAsia="Batang" w:hAnsi="Calibri" w:cs="Calibri"/>
          <w:b/>
          <w:spacing w:val="-3"/>
          <w:kern w:val="36"/>
          <w:szCs w:val="36"/>
          <w:lang w:bidi="fr-FR"/>
        </w:rPr>
        <w:br/>
        <w:t>COMMUNIQUÉ DE PRESSE : INTERSOLUTIONSUMMIT 2025</w:t>
      </w:r>
      <w:r>
        <w:rPr>
          <w:rFonts w:ascii="Calibri" w:eastAsia="Batang" w:hAnsi="Calibri" w:cs="Calibri"/>
          <w:b/>
          <w:spacing w:val="-3"/>
          <w:kern w:val="36"/>
          <w:szCs w:val="36"/>
          <w:lang w:bidi="fr-FR"/>
        </w:rPr>
        <w:br/>
      </w:r>
      <w:r>
        <w:rPr>
          <w:rFonts w:ascii="Calibri" w:eastAsia="Batang" w:hAnsi="Calibri" w:cs="Calibri"/>
          <w:b/>
          <w:spacing w:val="-3"/>
          <w:kern w:val="36"/>
          <w:szCs w:val="36"/>
          <w:lang w:bidi="fr-FR"/>
        </w:rPr>
        <w:br/>
      </w:r>
      <w:r w:rsidRPr="00883B14">
        <w:rPr>
          <w:rFonts w:ascii="Calibri" w:eastAsia="Calibri" w:hAnsi="Calibri" w:cs="Calibri"/>
          <w:spacing w:val="-3"/>
          <w:lang w:bidi="fr-FR"/>
        </w:rPr>
        <w:t xml:space="preserve">Gand (Belgique), </w:t>
      </w:r>
      <w:r>
        <w:rPr>
          <w:rFonts w:ascii="Calibri" w:eastAsia="Calibri" w:hAnsi="Calibri" w:cs="Calibri"/>
          <w:spacing w:val="-3"/>
          <w:lang w:bidi="fr-FR"/>
        </w:rPr>
        <w:t>décembre</w:t>
      </w:r>
      <w:r w:rsidRPr="00883B14">
        <w:rPr>
          <w:rFonts w:ascii="Calibri" w:eastAsia="Calibri" w:hAnsi="Calibri" w:cs="Calibri"/>
          <w:spacing w:val="-3"/>
          <w:lang w:bidi="fr-FR"/>
        </w:rPr>
        <w:t xml:space="preserve"> 2024</w:t>
      </w:r>
      <w:r w:rsidRPr="00883B14">
        <w:rPr>
          <w:rFonts w:ascii="Calibri" w:eastAsia="Calibri" w:hAnsi="Calibri" w:cs="Calibri"/>
          <w:spacing w:val="-3"/>
          <w:lang w:bidi="fr-FR"/>
        </w:rPr>
        <w:br/>
      </w:r>
    </w:p>
    <w:p w14:paraId="498163F0" w14:textId="3E8025EC" w:rsidR="00753DE1" w:rsidRDefault="009C1489" w:rsidP="00753DE1">
      <w:pPr>
        <w:spacing w:after="200" w:line="240" w:lineRule="auto"/>
        <w:jc w:val="center"/>
        <w:rPr>
          <w:rFonts w:eastAsia="Times New Roman" w:cs="Times New Roman"/>
          <w:b/>
          <w:bCs/>
          <w:kern w:val="0"/>
          <w:sz w:val="26"/>
          <w:szCs w:val="26"/>
          <w:lang w:val="fr-FR" w:eastAsia="nl-BE"/>
          <w14:ligatures w14:val="none"/>
        </w:rPr>
      </w:pPr>
      <w:proofErr w:type="spellStart"/>
      <w:r w:rsidRPr="00753DE1">
        <w:rPr>
          <w:rFonts w:ascii="Calibri" w:eastAsia="Batang" w:hAnsi="Calibri" w:cs="Times New Roman"/>
          <w:b/>
          <w:color w:val="948A54"/>
          <w:spacing w:val="-3"/>
          <w:kern w:val="1"/>
          <w:sz w:val="30"/>
          <w:szCs w:val="32"/>
          <w:lang w:val="fr-FR" w:bidi="fr-FR"/>
          <w14:ligatures w14:val="none"/>
        </w:rPr>
        <w:t>InterSolutionSummit</w:t>
      </w:r>
      <w:proofErr w:type="spellEnd"/>
      <w:r w:rsidRPr="00753DE1">
        <w:rPr>
          <w:rFonts w:ascii="Calibri" w:eastAsia="Batang" w:hAnsi="Calibri" w:cs="Times New Roman"/>
          <w:b/>
          <w:color w:val="948A54"/>
          <w:spacing w:val="-3"/>
          <w:kern w:val="1"/>
          <w:sz w:val="30"/>
          <w:szCs w:val="32"/>
          <w:lang w:val="fr-FR" w:bidi="fr-FR"/>
          <w14:ligatures w14:val="none"/>
        </w:rPr>
        <w:t xml:space="preserve"> : la nouvelle plateforme pour le partage de connaissances et l'innovation à </w:t>
      </w:r>
      <w:proofErr w:type="spellStart"/>
      <w:r w:rsidRPr="00753DE1">
        <w:rPr>
          <w:rFonts w:ascii="Calibri" w:eastAsia="Batang" w:hAnsi="Calibri" w:cs="Times New Roman"/>
          <w:b/>
          <w:color w:val="948A54"/>
          <w:spacing w:val="-3"/>
          <w:kern w:val="1"/>
          <w:sz w:val="30"/>
          <w:szCs w:val="32"/>
          <w:lang w:val="fr-FR" w:bidi="fr-FR"/>
          <w14:ligatures w14:val="none"/>
        </w:rPr>
        <w:t>InterSolution</w:t>
      </w:r>
      <w:proofErr w:type="spellEnd"/>
      <w:r w:rsidRPr="00753DE1">
        <w:rPr>
          <w:rFonts w:ascii="Calibri" w:eastAsia="Batang" w:hAnsi="Calibri" w:cs="Times New Roman"/>
          <w:b/>
          <w:color w:val="948A54"/>
          <w:spacing w:val="-3"/>
          <w:kern w:val="1"/>
          <w:sz w:val="30"/>
          <w:szCs w:val="32"/>
          <w:lang w:val="fr-FR" w:bidi="fr-FR"/>
          <w14:ligatures w14:val="none"/>
        </w:rPr>
        <w:t xml:space="preserve"> 2025</w:t>
      </w:r>
      <w:r w:rsidR="002E611E" w:rsidRPr="00753DE1">
        <w:rPr>
          <w:rFonts w:eastAsia="Times New Roman" w:cs="Times New Roman"/>
          <w:b/>
          <w:bCs/>
          <w:kern w:val="0"/>
          <w:lang w:val="fr-FR" w:eastAsia="nl-BE"/>
          <w14:ligatures w14:val="none"/>
        </w:rPr>
        <w:br/>
      </w:r>
    </w:p>
    <w:p w14:paraId="0FE1B1E9" w14:textId="0741DE9E" w:rsidR="00521CD4" w:rsidRPr="00753DE1" w:rsidRDefault="009C1489" w:rsidP="00521CD4">
      <w:pPr>
        <w:spacing w:before="100" w:beforeAutospacing="1" w:after="100" w:afterAutospacing="1" w:line="240" w:lineRule="auto"/>
        <w:rPr>
          <w:rFonts w:ascii="Calibri" w:eastAsia="Times New Roman" w:hAnsi="Calibri" w:cs="Calibri"/>
          <w:b/>
          <w:bCs/>
          <w:kern w:val="0"/>
          <w:lang w:val="fr-FR" w:eastAsia="nl-BE"/>
          <w14:ligatures w14:val="none"/>
        </w:rPr>
      </w:pPr>
      <w:r w:rsidRPr="00753DE1">
        <w:rPr>
          <w:rFonts w:ascii="Calibri" w:eastAsia="Times New Roman" w:hAnsi="Calibri" w:cs="Calibri"/>
          <w:b/>
          <w:bCs/>
          <w:kern w:val="0"/>
          <w:lang w:val="fr-FR" w:eastAsia="nl-BE"/>
          <w14:ligatures w14:val="none"/>
        </w:rPr>
        <w:t>Lors de la prochaine édition d’</w:t>
      </w:r>
      <w:proofErr w:type="spellStart"/>
      <w:r w:rsidRPr="00753DE1">
        <w:rPr>
          <w:rFonts w:ascii="Calibri" w:eastAsia="Times New Roman" w:hAnsi="Calibri" w:cs="Calibri"/>
          <w:b/>
          <w:bCs/>
          <w:kern w:val="0"/>
          <w:lang w:val="fr-FR" w:eastAsia="nl-BE"/>
          <w14:ligatures w14:val="none"/>
        </w:rPr>
        <w:t>InterSolution</w:t>
      </w:r>
      <w:proofErr w:type="spellEnd"/>
      <w:r w:rsidRPr="00753DE1">
        <w:rPr>
          <w:rFonts w:ascii="Calibri" w:eastAsia="Times New Roman" w:hAnsi="Calibri" w:cs="Calibri"/>
          <w:b/>
          <w:bCs/>
          <w:kern w:val="0"/>
          <w:lang w:val="fr-FR" w:eastAsia="nl-BE"/>
          <w14:ligatures w14:val="none"/>
        </w:rPr>
        <w:t>, l’</w:t>
      </w:r>
      <w:proofErr w:type="spellStart"/>
      <w:r w:rsidRPr="00753DE1">
        <w:rPr>
          <w:rFonts w:ascii="Calibri" w:eastAsia="Times New Roman" w:hAnsi="Calibri" w:cs="Calibri"/>
          <w:b/>
          <w:bCs/>
          <w:kern w:val="0"/>
          <w:lang w:val="fr-FR" w:eastAsia="nl-BE"/>
          <w14:ligatures w14:val="none"/>
        </w:rPr>
        <w:t>InterSolutionSummit</w:t>
      </w:r>
      <w:proofErr w:type="spellEnd"/>
      <w:r w:rsidRPr="00753DE1">
        <w:rPr>
          <w:rFonts w:ascii="Calibri" w:eastAsia="Times New Roman" w:hAnsi="Calibri" w:cs="Calibri"/>
          <w:b/>
          <w:bCs/>
          <w:kern w:val="0"/>
          <w:lang w:val="fr-FR" w:eastAsia="nl-BE"/>
          <w14:ligatures w14:val="none"/>
        </w:rPr>
        <w:t xml:space="preserve"> sera lancé : une plateforme révolutionnaire où connaissances, innovation et réseautage se rencontrent dans le secteur de l’énergie solaire. Avec trois piliers solides </w:t>
      </w:r>
      <w:r w:rsidR="00753DE1">
        <w:rPr>
          <w:rFonts w:ascii="Calibri" w:eastAsia="Times New Roman" w:hAnsi="Calibri" w:cs="Calibri"/>
          <w:b/>
          <w:bCs/>
          <w:kern w:val="0"/>
          <w:lang w:val="fr-FR" w:eastAsia="nl-BE"/>
          <w14:ligatures w14:val="none"/>
        </w:rPr>
        <w:t>–</w:t>
      </w:r>
      <w:r w:rsidRPr="00753DE1">
        <w:rPr>
          <w:rFonts w:ascii="Calibri" w:eastAsia="Times New Roman" w:hAnsi="Calibri" w:cs="Calibri"/>
          <w:b/>
          <w:bCs/>
          <w:kern w:val="0"/>
          <w:lang w:val="fr-FR" w:eastAsia="nl-BE"/>
          <w14:ligatures w14:val="none"/>
        </w:rPr>
        <w:t xml:space="preserve"> </w:t>
      </w:r>
      <w:proofErr w:type="spellStart"/>
      <w:r w:rsidRPr="00753DE1">
        <w:rPr>
          <w:rFonts w:ascii="Calibri" w:eastAsia="Times New Roman" w:hAnsi="Calibri" w:cs="Calibri"/>
          <w:b/>
          <w:bCs/>
          <w:kern w:val="0"/>
          <w:lang w:val="fr-FR" w:eastAsia="nl-BE"/>
          <w14:ligatures w14:val="none"/>
        </w:rPr>
        <w:t>InterSolutionPreviews</w:t>
      </w:r>
      <w:proofErr w:type="spellEnd"/>
      <w:r w:rsidRPr="00753DE1">
        <w:rPr>
          <w:rFonts w:ascii="Calibri" w:eastAsia="Times New Roman" w:hAnsi="Calibri" w:cs="Calibri"/>
          <w:b/>
          <w:bCs/>
          <w:kern w:val="0"/>
          <w:lang w:val="fr-FR" w:eastAsia="nl-BE"/>
          <w14:ligatures w14:val="none"/>
        </w:rPr>
        <w:t xml:space="preserve">, </w:t>
      </w:r>
      <w:proofErr w:type="spellStart"/>
      <w:r w:rsidRPr="00753DE1">
        <w:rPr>
          <w:rFonts w:ascii="Calibri" w:eastAsia="Times New Roman" w:hAnsi="Calibri" w:cs="Calibri"/>
          <w:b/>
          <w:bCs/>
          <w:kern w:val="0"/>
          <w:lang w:val="fr-FR" w:eastAsia="nl-BE"/>
          <w14:ligatures w14:val="none"/>
        </w:rPr>
        <w:t>InterSolutionLabs</w:t>
      </w:r>
      <w:proofErr w:type="spellEnd"/>
      <w:r w:rsidRPr="00753DE1">
        <w:rPr>
          <w:rFonts w:ascii="Calibri" w:eastAsia="Times New Roman" w:hAnsi="Calibri" w:cs="Calibri"/>
          <w:b/>
          <w:bCs/>
          <w:kern w:val="0"/>
          <w:lang w:val="fr-FR" w:eastAsia="nl-BE"/>
          <w14:ligatures w14:val="none"/>
        </w:rPr>
        <w:t xml:space="preserve"> et </w:t>
      </w:r>
      <w:proofErr w:type="spellStart"/>
      <w:r w:rsidRPr="00753DE1">
        <w:rPr>
          <w:rFonts w:ascii="Calibri" w:eastAsia="Times New Roman" w:hAnsi="Calibri" w:cs="Calibri"/>
          <w:b/>
          <w:bCs/>
          <w:kern w:val="0"/>
          <w:lang w:val="fr-FR" w:eastAsia="nl-BE"/>
          <w14:ligatures w14:val="none"/>
        </w:rPr>
        <w:t>InterSolutionTalks</w:t>
      </w:r>
      <w:proofErr w:type="spellEnd"/>
      <w:r w:rsidRPr="00753DE1">
        <w:rPr>
          <w:rFonts w:ascii="Calibri" w:eastAsia="Times New Roman" w:hAnsi="Calibri" w:cs="Calibri"/>
          <w:b/>
          <w:bCs/>
          <w:kern w:val="0"/>
          <w:lang w:val="fr-FR" w:eastAsia="nl-BE"/>
          <w14:ligatures w14:val="none"/>
        </w:rPr>
        <w:t xml:space="preserve"> </w:t>
      </w:r>
      <w:r w:rsidR="00753DE1">
        <w:rPr>
          <w:rFonts w:ascii="Calibri" w:eastAsia="Times New Roman" w:hAnsi="Calibri" w:cs="Calibri"/>
          <w:b/>
          <w:bCs/>
          <w:kern w:val="0"/>
          <w:lang w:val="fr-FR" w:eastAsia="nl-BE"/>
          <w14:ligatures w14:val="none"/>
        </w:rPr>
        <w:t>–</w:t>
      </w:r>
      <w:r w:rsidRPr="00753DE1">
        <w:rPr>
          <w:rFonts w:ascii="Calibri" w:eastAsia="Times New Roman" w:hAnsi="Calibri" w:cs="Calibri"/>
          <w:b/>
          <w:bCs/>
          <w:kern w:val="0"/>
          <w:lang w:val="fr-FR" w:eastAsia="nl-BE"/>
          <w14:ligatures w14:val="none"/>
        </w:rPr>
        <w:t xml:space="preserve"> les visiteurs auront l’opportunité de découvrir des solutions innovantes, d’acquérir des connaissances précieuses et de tisser des liens essentiels pour leur avenir dans le secteur.</w:t>
      </w:r>
    </w:p>
    <w:p w14:paraId="13054806" w14:textId="77777777" w:rsidR="002E611E" w:rsidRPr="00753DE1" w:rsidRDefault="002E611E" w:rsidP="00521CD4">
      <w:pPr>
        <w:spacing w:before="100" w:beforeAutospacing="1" w:after="100" w:afterAutospacing="1" w:line="240" w:lineRule="auto"/>
        <w:rPr>
          <w:rFonts w:ascii="Calibri" w:eastAsia="Times New Roman" w:hAnsi="Calibri" w:cs="Calibri"/>
          <w:b/>
          <w:bCs/>
          <w:kern w:val="0"/>
          <w:lang w:val="fr-FR" w:eastAsia="nl-BE"/>
          <w14:ligatures w14:val="none"/>
        </w:rPr>
      </w:pPr>
    </w:p>
    <w:p w14:paraId="1BFDB642" w14:textId="6C167383" w:rsidR="002E611E" w:rsidRPr="00753DE1" w:rsidRDefault="002E611E" w:rsidP="00521CD4">
      <w:p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noProof/>
          <w:kern w:val="0"/>
          <w:lang w:eastAsia="nl-BE"/>
        </w:rPr>
        <w:drawing>
          <wp:inline distT="0" distB="0" distL="0" distR="0" wp14:anchorId="345A5204" wp14:editId="697A1974">
            <wp:extent cx="5760720" cy="1586230"/>
            <wp:effectExtent l="0" t="0" r="0" b="0"/>
            <wp:docPr id="951811966"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11966" name="Afbeelding 1" descr="Afbeelding met tekst, Lettertype, schermopname,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5760720" cy="1586230"/>
                    </a:xfrm>
                    <a:prstGeom prst="rect">
                      <a:avLst/>
                    </a:prstGeom>
                  </pic:spPr>
                </pic:pic>
              </a:graphicData>
            </a:graphic>
          </wp:inline>
        </w:drawing>
      </w:r>
    </w:p>
    <w:p w14:paraId="03A3BE7B" w14:textId="77777777" w:rsidR="002E611E" w:rsidRPr="00753DE1" w:rsidRDefault="002E611E" w:rsidP="00521CD4">
      <w:pPr>
        <w:spacing w:before="100" w:beforeAutospacing="1" w:after="100" w:afterAutospacing="1" w:line="240" w:lineRule="auto"/>
        <w:rPr>
          <w:rFonts w:ascii="Calibri" w:eastAsia="Times New Roman" w:hAnsi="Calibri" w:cs="Calibri"/>
          <w:kern w:val="0"/>
          <w:lang w:eastAsia="nl-BE"/>
          <w14:ligatures w14:val="none"/>
        </w:rPr>
      </w:pPr>
    </w:p>
    <w:p w14:paraId="6072F3F6" w14:textId="740EF873" w:rsidR="00521CD4" w:rsidRPr="00753DE1" w:rsidRDefault="009C1489" w:rsidP="00521CD4">
      <w:pPr>
        <w:spacing w:before="100" w:beforeAutospacing="1" w:after="100" w:afterAutospacing="1" w:line="240" w:lineRule="auto"/>
        <w:rPr>
          <w:rFonts w:ascii="Calibri" w:eastAsia="Times New Roman" w:hAnsi="Calibri" w:cs="Calibri"/>
          <w:kern w:val="0"/>
          <w:lang w:val="fr-FR" w:eastAsia="nl-BE"/>
          <w14:ligatures w14:val="none"/>
        </w:rPr>
      </w:pPr>
      <w:r w:rsidRPr="00753DE1">
        <w:rPr>
          <w:rFonts w:ascii="Calibri" w:eastAsia="Times New Roman" w:hAnsi="Calibri" w:cs="Calibri"/>
          <w:kern w:val="0"/>
          <w:lang w:eastAsia="nl-BE"/>
          <w14:ligatures w14:val="none"/>
        </w:rPr>
        <w:t xml:space="preserve">InterSolution, le salon de référence pour l’énergie solaire au Benelux, se tiendra les mercredi 29 et jeudi 30 janvier 2025 au Flanders Expo à Gand. </w:t>
      </w:r>
      <w:r w:rsidRPr="00753DE1">
        <w:rPr>
          <w:rFonts w:ascii="Calibri" w:eastAsia="Times New Roman" w:hAnsi="Calibri" w:cs="Calibri"/>
          <w:kern w:val="0"/>
          <w:lang w:val="fr-FR" w:eastAsia="nl-BE"/>
          <w14:ligatures w14:val="none"/>
        </w:rPr>
        <w:t>Cette année, le salon introduit l’</w:t>
      </w:r>
      <w:proofErr w:type="spellStart"/>
      <w:r w:rsidRPr="00753DE1">
        <w:rPr>
          <w:rFonts w:ascii="Calibri" w:eastAsia="Times New Roman" w:hAnsi="Calibri" w:cs="Calibri"/>
          <w:kern w:val="0"/>
          <w:lang w:val="fr-FR" w:eastAsia="nl-BE"/>
          <w14:ligatures w14:val="none"/>
        </w:rPr>
        <w:t>InterSolutionSummit</w:t>
      </w:r>
      <w:proofErr w:type="spellEnd"/>
      <w:r w:rsidRPr="00753DE1">
        <w:rPr>
          <w:rFonts w:ascii="Calibri" w:eastAsia="Times New Roman" w:hAnsi="Calibri" w:cs="Calibri"/>
          <w:kern w:val="0"/>
          <w:lang w:val="fr-FR" w:eastAsia="nl-BE"/>
          <w14:ligatures w14:val="none"/>
        </w:rPr>
        <w:t xml:space="preserve">, un nouveau concept qui remplace les </w:t>
      </w:r>
      <w:proofErr w:type="spellStart"/>
      <w:r w:rsidRPr="00753DE1">
        <w:rPr>
          <w:rFonts w:ascii="Calibri" w:eastAsia="Times New Roman" w:hAnsi="Calibri" w:cs="Calibri"/>
          <w:kern w:val="0"/>
          <w:lang w:val="fr-FR" w:eastAsia="nl-BE"/>
          <w14:ligatures w14:val="none"/>
        </w:rPr>
        <w:t>masterclasses</w:t>
      </w:r>
      <w:proofErr w:type="spellEnd"/>
      <w:r w:rsidRPr="00753DE1">
        <w:rPr>
          <w:rFonts w:ascii="Calibri" w:eastAsia="Times New Roman" w:hAnsi="Calibri" w:cs="Calibri"/>
          <w:kern w:val="0"/>
          <w:lang w:val="fr-FR" w:eastAsia="nl-BE"/>
          <w14:ligatures w14:val="none"/>
        </w:rPr>
        <w:t xml:space="preserve"> précédentes. Grâce à ce concept, les visiteurs auront accès à des produits innovants et à des solutions sur mesure, mais aussi à des informations précieuses d’experts et d’organisations professionnelles. Cette plateforme offre aux professionnels l’occasion d’élargir leur réseau, de se préparer aux défis futurs et de saisir au mieux les opportunités du secteur.</w:t>
      </w:r>
    </w:p>
    <w:p w14:paraId="0076BB07" w14:textId="77777777" w:rsidR="00753DE1" w:rsidRDefault="009C1489" w:rsidP="00753DE1">
      <w:pPr>
        <w:spacing w:after="0" w:line="240" w:lineRule="auto"/>
        <w:rPr>
          <w:rFonts w:ascii="Calibri" w:eastAsia="Batang" w:hAnsi="Calibri" w:cs="Calibri"/>
          <w:b/>
          <w:color w:val="948A54"/>
          <w:kern w:val="1"/>
          <w:lang w:val="fr-FR" w:bidi="fr-FR"/>
        </w:rPr>
      </w:pPr>
      <w:r w:rsidRPr="00753DE1">
        <w:rPr>
          <w:rFonts w:ascii="Calibri" w:eastAsia="Batang" w:hAnsi="Calibri" w:cs="Calibri"/>
          <w:b/>
          <w:color w:val="948A54"/>
          <w:kern w:val="1"/>
          <w:lang w:val="fr-FR" w:bidi="fr-FR"/>
        </w:rPr>
        <w:t>Les trois piliers de l'</w:t>
      </w:r>
      <w:proofErr w:type="spellStart"/>
      <w:r w:rsidRPr="00753DE1">
        <w:rPr>
          <w:rFonts w:ascii="Calibri" w:eastAsia="Batang" w:hAnsi="Calibri" w:cs="Calibri"/>
          <w:b/>
          <w:color w:val="948A54"/>
          <w:kern w:val="1"/>
          <w:lang w:val="fr-FR" w:bidi="fr-FR"/>
        </w:rPr>
        <w:t>InterSolutionSummit</w:t>
      </w:r>
      <w:proofErr w:type="spellEnd"/>
    </w:p>
    <w:p w14:paraId="0698C2FC" w14:textId="77777777" w:rsidR="00753DE1" w:rsidRDefault="00753DE1" w:rsidP="00753DE1">
      <w:pPr>
        <w:spacing w:after="0" w:line="240" w:lineRule="auto"/>
        <w:rPr>
          <w:rFonts w:ascii="Calibri" w:eastAsia="Batang" w:hAnsi="Calibri" w:cs="Calibri"/>
          <w:b/>
          <w:color w:val="948A54"/>
          <w:kern w:val="1"/>
          <w:lang w:val="fr-FR" w:bidi="fr-FR"/>
        </w:rPr>
      </w:pPr>
    </w:p>
    <w:p w14:paraId="62DC5D5B" w14:textId="00ACF752" w:rsidR="009C1489" w:rsidRPr="00753DE1" w:rsidRDefault="009C1489" w:rsidP="00753DE1">
      <w:pPr>
        <w:spacing w:after="0" w:line="240" w:lineRule="auto"/>
        <w:rPr>
          <w:rFonts w:ascii="Calibri" w:eastAsia="Batang" w:hAnsi="Calibri" w:cs="Calibri"/>
          <w:b/>
          <w:color w:val="948A54"/>
          <w:kern w:val="1"/>
          <w:lang w:val="fr-FR" w:bidi="fr-FR"/>
        </w:rPr>
      </w:pPr>
      <w:r w:rsidRPr="00753DE1">
        <w:rPr>
          <w:rFonts w:ascii="Calibri" w:eastAsia="Times New Roman" w:hAnsi="Calibri" w:cs="Calibri"/>
          <w:kern w:val="0"/>
          <w:lang w:val="fr-FR" w:eastAsia="nl-BE"/>
          <w14:ligatures w14:val="none"/>
        </w:rPr>
        <w:t xml:space="preserve">Pendant </w:t>
      </w:r>
      <w:proofErr w:type="spellStart"/>
      <w:r w:rsidRPr="00753DE1">
        <w:rPr>
          <w:rFonts w:ascii="Calibri" w:eastAsia="Times New Roman" w:hAnsi="Calibri" w:cs="Calibri"/>
          <w:kern w:val="0"/>
          <w:lang w:val="fr-FR" w:eastAsia="nl-BE"/>
          <w14:ligatures w14:val="none"/>
        </w:rPr>
        <w:t>I</w:t>
      </w:r>
      <w:r w:rsidRPr="00753DE1">
        <w:rPr>
          <w:rFonts w:ascii="Calibri" w:eastAsia="Times New Roman" w:hAnsi="Calibri" w:cs="Calibri"/>
          <w:b/>
          <w:bCs/>
          <w:kern w:val="0"/>
          <w:lang w:val="fr-FR" w:eastAsia="nl-BE"/>
          <w14:ligatures w14:val="none"/>
        </w:rPr>
        <w:t>nterSolutionPreviews</w:t>
      </w:r>
      <w:proofErr w:type="spellEnd"/>
      <w:r w:rsidRPr="00753DE1">
        <w:rPr>
          <w:rFonts w:ascii="Calibri" w:eastAsia="Times New Roman" w:hAnsi="Calibri" w:cs="Calibri"/>
          <w:kern w:val="0"/>
          <w:lang w:val="fr-FR" w:eastAsia="nl-BE"/>
          <w14:ligatures w14:val="none"/>
        </w:rPr>
        <w:t xml:space="preserve">, les visiteurs bénéficient d’un aperçu global des technologies et solutions les plus récentes proposées par les exposants de renom. Animée par un présentateur professionnel, cette session dynamique et inspirante met en lumière les </w:t>
      </w:r>
      <w:r w:rsidRPr="00753DE1">
        <w:rPr>
          <w:rFonts w:ascii="Calibri" w:eastAsia="Times New Roman" w:hAnsi="Calibri" w:cs="Calibri"/>
          <w:kern w:val="0"/>
          <w:lang w:val="fr-FR" w:eastAsia="nl-BE"/>
          <w14:ligatures w14:val="none"/>
        </w:rPr>
        <w:lastRenderedPageBreak/>
        <w:t xml:space="preserve">innovations du secteur, permettant aux participants de se familiariser rapidement avec les dernières avancées. Parmi les innovations présentées, on retrouve celles de : 2Solar Software, </w:t>
      </w:r>
      <w:proofErr w:type="spellStart"/>
      <w:r w:rsidRPr="00753DE1">
        <w:rPr>
          <w:rFonts w:ascii="Calibri" w:eastAsia="Times New Roman" w:hAnsi="Calibri" w:cs="Calibri"/>
          <w:kern w:val="0"/>
          <w:lang w:val="fr-FR" w:eastAsia="nl-BE"/>
          <w14:ligatures w14:val="none"/>
        </w:rPr>
        <w:t>Allimex</w:t>
      </w:r>
      <w:proofErr w:type="spellEnd"/>
      <w:r w:rsidRPr="00753DE1">
        <w:rPr>
          <w:rFonts w:ascii="Calibri" w:eastAsia="Times New Roman" w:hAnsi="Calibri" w:cs="Calibri"/>
          <w:kern w:val="0"/>
          <w:lang w:val="fr-FR" w:eastAsia="nl-BE"/>
          <w14:ligatures w14:val="none"/>
        </w:rPr>
        <w:t xml:space="preserve"> Green Power, </w:t>
      </w:r>
      <w:proofErr w:type="spellStart"/>
      <w:r w:rsidRPr="00753DE1">
        <w:rPr>
          <w:rFonts w:ascii="Calibri" w:eastAsia="Times New Roman" w:hAnsi="Calibri" w:cs="Calibri"/>
          <w:kern w:val="0"/>
          <w:lang w:val="fr-FR" w:eastAsia="nl-BE"/>
          <w14:ligatures w14:val="none"/>
        </w:rPr>
        <w:t>Ataum</w:t>
      </w:r>
      <w:proofErr w:type="spellEnd"/>
      <w:r w:rsidRPr="00753DE1">
        <w:rPr>
          <w:rFonts w:ascii="Calibri" w:eastAsia="Times New Roman" w:hAnsi="Calibri" w:cs="Calibri"/>
          <w:kern w:val="0"/>
          <w:lang w:val="fr-FR" w:eastAsia="nl-BE"/>
          <w14:ligatures w14:val="none"/>
        </w:rPr>
        <w:t xml:space="preserve">, Belga Solar, Energy Ports, Euro-Index, </w:t>
      </w:r>
      <w:proofErr w:type="spellStart"/>
      <w:r w:rsidRPr="00753DE1">
        <w:rPr>
          <w:rFonts w:ascii="Calibri" w:eastAsia="Times New Roman" w:hAnsi="Calibri" w:cs="Calibri"/>
          <w:kern w:val="0"/>
          <w:lang w:val="fr-FR" w:eastAsia="nl-BE"/>
          <w14:ligatures w14:val="none"/>
        </w:rPr>
        <w:t>Ginlong</w:t>
      </w:r>
      <w:proofErr w:type="spellEnd"/>
      <w:r w:rsidRPr="00753DE1">
        <w:rPr>
          <w:rFonts w:ascii="Calibri" w:eastAsia="Times New Roman" w:hAnsi="Calibri" w:cs="Calibri"/>
          <w:kern w:val="0"/>
          <w:lang w:val="fr-FR" w:eastAsia="nl-BE"/>
          <w14:ligatures w14:val="none"/>
        </w:rPr>
        <w:t xml:space="preserve"> (Solis) Technologies, GPC Europe, </w:t>
      </w:r>
      <w:proofErr w:type="spellStart"/>
      <w:r w:rsidRPr="00753DE1">
        <w:rPr>
          <w:rFonts w:ascii="Calibri" w:eastAsia="Times New Roman" w:hAnsi="Calibri" w:cs="Calibri"/>
          <w:kern w:val="0"/>
          <w:lang w:val="fr-FR" w:eastAsia="nl-BE"/>
          <w14:ligatures w14:val="none"/>
        </w:rPr>
        <w:t>Innovoltus</w:t>
      </w:r>
      <w:proofErr w:type="spellEnd"/>
      <w:r w:rsidRPr="00753DE1">
        <w:rPr>
          <w:rFonts w:ascii="Calibri" w:eastAsia="Times New Roman" w:hAnsi="Calibri" w:cs="Calibri"/>
          <w:kern w:val="0"/>
          <w:lang w:val="fr-FR" w:eastAsia="nl-BE"/>
          <w14:ligatures w14:val="none"/>
        </w:rPr>
        <w:t xml:space="preserve"> by </w:t>
      </w:r>
      <w:proofErr w:type="spellStart"/>
      <w:r w:rsidRPr="00753DE1">
        <w:rPr>
          <w:rFonts w:ascii="Calibri" w:eastAsia="Times New Roman" w:hAnsi="Calibri" w:cs="Calibri"/>
          <w:kern w:val="0"/>
          <w:lang w:val="fr-FR" w:eastAsia="nl-BE"/>
          <w14:ligatures w14:val="none"/>
        </w:rPr>
        <w:t>Elicity</w:t>
      </w:r>
      <w:proofErr w:type="spellEnd"/>
      <w:r w:rsidRPr="00753DE1">
        <w:rPr>
          <w:rFonts w:ascii="Calibri" w:eastAsia="Times New Roman" w:hAnsi="Calibri" w:cs="Calibri"/>
          <w:kern w:val="0"/>
          <w:lang w:val="fr-FR" w:eastAsia="nl-BE"/>
          <w14:ligatures w14:val="none"/>
        </w:rPr>
        <w:t xml:space="preserve">, </w:t>
      </w:r>
      <w:proofErr w:type="spellStart"/>
      <w:r w:rsidRPr="00753DE1">
        <w:rPr>
          <w:rFonts w:ascii="Calibri" w:eastAsia="Times New Roman" w:hAnsi="Calibri" w:cs="Calibri"/>
          <w:kern w:val="0"/>
          <w:lang w:val="fr-FR" w:eastAsia="nl-BE"/>
          <w14:ligatures w14:val="none"/>
        </w:rPr>
        <w:t>Inverter</w:t>
      </w:r>
      <w:proofErr w:type="spellEnd"/>
      <w:r w:rsidRPr="00753DE1">
        <w:rPr>
          <w:rFonts w:ascii="Calibri" w:eastAsia="Times New Roman" w:hAnsi="Calibri" w:cs="Calibri"/>
          <w:kern w:val="0"/>
          <w:lang w:val="fr-FR" w:eastAsia="nl-BE"/>
          <w14:ligatures w14:val="none"/>
        </w:rPr>
        <w:t xml:space="preserve"> Service, </w:t>
      </w:r>
      <w:proofErr w:type="spellStart"/>
      <w:r w:rsidRPr="00753DE1">
        <w:rPr>
          <w:rFonts w:ascii="Calibri" w:eastAsia="Times New Roman" w:hAnsi="Calibri" w:cs="Calibri"/>
          <w:kern w:val="0"/>
          <w:lang w:val="fr-FR" w:eastAsia="nl-BE"/>
          <w14:ligatures w14:val="none"/>
        </w:rPr>
        <w:t>Myenergi</w:t>
      </w:r>
      <w:proofErr w:type="spellEnd"/>
      <w:r w:rsidRPr="00753DE1">
        <w:rPr>
          <w:rFonts w:ascii="Calibri" w:eastAsia="Times New Roman" w:hAnsi="Calibri" w:cs="Calibri"/>
          <w:kern w:val="0"/>
          <w:lang w:val="fr-FR" w:eastAsia="nl-BE"/>
          <w14:ligatures w14:val="none"/>
        </w:rPr>
        <w:t xml:space="preserve">, Niko, </w:t>
      </w:r>
      <w:proofErr w:type="spellStart"/>
      <w:r w:rsidRPr="00753DE1">
        <w:rPr>
          <w:rFonts w:ascii="Calibri" w:eastAsia="Times New Roman" w:hAnsi="Calibri" w:cs="Calibri"/>
          <w:kern w:val="0"/>
          <w:lang w:val="fr-FR" w:eastAsia="nl-BE"/>
          <w14:ligatures w14:val="none"/>
        </w:rPr>
        <w:t>PropheSea</w:t>
      </w:r>
      <w:proofErr w:type="spellEnd"/>
      <w:r w:rsidRPr="00753DE1">
        <w:rPr>
          <w:rFonts w:ascii="Calibri" w:eastAsia="Times New Roman" w:hAnsi="Calibri" w:cs="Calibri"/>
          <w:kern w:val="0"/>
          <w:lang w:val="fr-FR" w:eastAsia="nl-BE"/>
          <w14:ligatures w14:val="none"/>
        </w:rPr>
        <w:t xml:space="preserve">, </w:t>
      </w:r>
      <w:proofErr w:type="spellStart"/>
      <w:r w:rsidRPr="00753DE1">
        <w:rPr>
          <w:rFonts w:ascii="Calibri" w:eastAsia="Times New Roman" w:hAnsi="Calibri" w:cs="Calibri"/>
          <w:kern w:val="0"/>
          <w:lang w:val="fr-FR" w:eastAsia="nl-BE"/>
          <w14:ligatures w14:val="none"/>
        </w:rPr>
        <w:t>Sonnex</w:t>
      </w:r>
      <w:proofErr w:type="spellEnd"/>
      <w:r w:rsidRPr="00753DE1">
        <w:rPr>
          <w:rFonts w:ascii="Calibri" w:eastAsia="Times New Roman" w:hAnsi="Calibri" w:cs="Calibri"/>
          <w:kern w:val="0"/>
          <w:lang w:val="fr-FR" w:eastAsia="nl-BE"/>
          <w14:ligatures w14:val="none"/>
        </w:rPr>
        <w:t xml:space="preserve"> Energie, </w:t>
      </w:r>
      <w:proofErr w:type="spellStart"/>
      <w:r w:rsidRPr="00753DE1">
        <w:rPr>
          <w:rFonts w:ascii="Calibri" w:eastAsia="Times New Roman" w:hAnsi="Calibri" w:cs="Calibri"/>
          <w:kern w:val="0"/>
          <w:lang w:val="fr-FR" w:eastAsia="nl-BE"/>
          <w14:ligatures w14:val="none"/>
        </w:rPr>
        <w:t>Sungrow</w:t>
      </w:r>
      <w:proofErr w:type="spellEnd"/>
      <w:r w:rsidRPr="00753DE1">
        <w:rPr>
          <w:rFonts w:ascii="Calibri" w:eastAsia="Times New Roman" w:hAnsi="Calibri" w:cs="Calibri"/>
          <w:kern w:val="0"/>
          <w:lang w:val="fr-FR" w:eastAsia="nl-BE"/>
          <w14:ligatures w14:val="none"/>
        </w:rPr>
        <w:t xml:space="preserve"> Benelux, Van der </w:t>
      </w:r>
      <w:proofErr w:type="spellStart"/>
      <w:r w:rsidRPr="00753DE1">
        <w:rPr>
          <w:rFonts w:ascii="Calibri" w:eastAsia="Times New Roman" w:hAnsi="Calibri" w:cs="Calibri"/>
          <w:kern w:val="0"/>
          <w:lang w:val="fr-FR" w:eastAsia="nl-BE"/>
          <w14:ligatures w14:val="none"/>
        </w:rPr>
        <w:t>Valk</w:t>
      </w:r>
      <w:proofErr w:type="spellEnd"/>
      <w:r w:rsidRPr="00753DE1">
        <w:rPr>
          <w:rFonts w:ascii="Calibri" w:eastAsia="Times New Roman" w:hAnsi="Calibri" w:cs="Calibri"/>
          <w:kern w:val="0"/>
          <w:lang w:val="fr-FR" w:eastAsia="nl-BE"/>
          <w14:ligatures w14:val="none"/>
        </w:rPr>
        <w:t xml:space="preserve"> Solar </w:t>
      </w:r>
      <w:proofErr w:type="spellStart"/>
      <w:r w:rsidRPr="00753DE1">
        <w:rPr>
          <w:rFonts w:ascii="Calibri" w:eastAsia="Times New Roman" w:hAnsi="Calibri" w:cs="Calibri"/>
          <w:kern w:val="0"/>
          <w:lang w:val="fr-FR" w:eastAsia="nl-BE"/>
          <w14:ligatures w14:val="none"/>
        </w:rPr>
        <w:t>Systems</w:t>
      </w:r>
      <w:proofErr w:type="spellEnd"/>
      <w:r w:rsidRPr="00753DE1">
        <w:rPr>
          <w:rFonts w:ascii="Calibri" w:eastAsia="Times New Roman" w:hAnsi="Calibri" w:cs="Calibri"/>
          <w:kern w:val="0"/>
          <w:lang w:val="fr-FR" w:eastAsia="nl-BE"/>
          <w14:ligatures w14:val="none"/>
        </w:rPr>
        <w:t xml:space="preserve">, Viessmann, </w:t>
      </w:r>
      <w:proofErr w:type="spellStart"/>
      <w:r w:rsidRPr="00753DE1">
        <w:rPr>
          <w:rFonts w:ascii="Calibri" w:eastAsia="Times New Roman" w:hAnsi="Calibri" w:cs="Calibri"/>
          <w:kern w:val="0"/>
          <w:lang w:val="fr-FR" w:eastAsia="nl-BE"/>
          <w14:ligatures w14:val="none"/>
        </w:rPr>
        <w:t>Voestalpine</w:t>
      </w:r>
      <w:proofErr w:type="spellEnd"/>
      <w:r w:rsidRPr="00753DE1">
        <w:rPr>
          <w:rFonts w:ascii="Calibri" w:eastAsia="Times New Roman" w:hAnsi="Calibri" w:cs="Calibri"/>
          <w:kern w:val="0"/>
          <w:lang w:val="fr-FR" w:eastAsia="nl-BE"/>
          <w14:ligatures w14:val="none"/>
        </w:rPr>
        <w:t xml:space="preserve"> </w:t>
      </w:r>
      <w:proofErr w:type="spellStart"/>
      <w:r w:rsidRPr="00753DE1">
        <w:rPr>
          <w:rFonts w:ascii="Calibri" w:eastAsia="Times New Roman" w:hAnsi="Calibri" w:cs="Calibri"/>
          <w:kern w:val="0"/>
          <w:lang w:val="fr-FR" w:eastAsia="nl-BE"/>
          <w14:ligatures w14:val="none"/>
        </w:rPr>
        <w:t>Sadef</w:t>
      </w:r>
      <w:proofErr w:type="spellEnd"/>
      <w:r w:rsidRPr="00753DE1">
        <w:rPr>
          <w:rFonts w:ascii="Calibri" w:eastAsia="Times New Roman" w:hAnsi="Calibri" w:cs="Calibri"/>
          <w:kern w:val="0"/>
          <w:lang w:val="fr-FR" w:eastAsia="nl-BE"/>
          <w14:ligatures w14:val="none"/>
        </w:rPr>
        <w:t xml:space="preserve">, </w:t>
      </w:r>
      <w:proofErr w:type="spellStart"/>
      <w:r w:rsidRPr="00753DE1">
        <w:rPr>
          <w:rFonts w:ascii="Calibri" w:eastAsia="Times New Roman" w:hAnsi="Calibri" w:cs="Calibri"/>
          <w:kern w:val="0"/>
          <w:lang w:val="fr-FR" w:eastAsia="nl-BE"/>
          <w14:ligatures w14:val="none"/>
        </w:rPr>
        <w:t>Wanit</w:t>
      </w:r>
      <w:proofErr w:type="spellEnd"/>
      <w:r w:rsidRPr="00753DE1">
        <w:rPr>
          <w:rFonts w:ascii="Calibri" w:eastAsia="Times New Roman" w:hAnsi="Calibri" w:cs="Calibri"/>
          <w:kern w:val="0"/>
          <w:lang w:val="fr-FR" w:eastAsia="nl-BE"/>
          <w14:ligatures w14:val="none"/>
        </w:rPr>
        <w:t xml:space="preserve">, </w:t>
      </w:r>
      <w:proofErr w:type="spellStart"/>
      <w:r w:rsidRPr="00753DE1">
        <w:rPr>
          <w:rFonts w:ascii="Calibri" w:eastAsia="Times New Roman" w:hAnsi="Calibri" w:cs="Calibri"/>
          <w:kern w:val="0"/>
          <w:lang w:val="fr-FR" w:eastAsia="nl-BE"/>
          <w14:ligatures w14:val="none"/>
        </w:rPr>
        <w:t>Wattkraft</w:t>
      </w:r>
      <w:proofErr w:type="spellEnd"/>
      <w:r w:rsidRPr="00753DE1">
        <w:rPr>
          <w:rFonts w:ascii="Calibri" w:eastAsia="Times New Roman" w:hAnsi="Calibri" w:cs="Calibri"/>
          <w:kern w:val="0"/>
          <w:lang w:val="fr-FR" w:eastAsia="nl-BE"/>
          <w14:ligatures w14:val="none"/>
        </w:rPr>
        <w:t xml:space="preserve"> Benelux et </w:t>
      </w:r>
      <w:proofErr w:type="spellStart"/>
      <w:r w:rsidRPr="00753DE1">
        <w:rPr>
          <w:rFonts w:ascii="Calibri" w:eastAsia="Times New Roman" w:hAnsi="Calibri" w:cs="Calibri"/>
          <w:kern w:val="0"/>
          <w:lang w:val="fr-FR" w:eastAsia="nl-BE"/>
          <w14:ligatures w14:val="none"/>
        </w:rPr>
        <w:t>wienerberger</w:t>
      </w:r>
      <w:proofErr w:type="spellEnd"/>
      <w:r w:rsidRPr="00753DE1">
        <w:rPr>
          <w:rFonts w:ascii="Calibri" w:eastAsia="Times New Roman" w:hAnsi="Calibri" w:cs="Calibri"/>
          <w:kern w:val="0"/>
          <w:lang w:val="fr-FR" w:eastAsia="nl-BE"/>
          <w14:ligatures w14:val="none"/>
        </w:rPr>
        <w:t>.</w:t>
      </w:r>
    </w:p>
    <w:p w14:paraId="1565B469" w14:textId="77777777" w:rsidR="009C1489" w:rsidRPr="00753DE1" w:rsidRDefault="009C1489" w:rsidP="009C1489">
      <w:pPr>
        <w:spacing w:before="100" w:beforeAutospacing="1" w:after="100" w:afterAutospacing="1" w:line="240" w:lineRule="auto"/>
        <w:rPr>
          <w:rFonts w:ascii="Calibri" w:eastAsia="Times New Roman" w:hAnsi="Calibri" w:cs="Calibri"/>
          <w:kern w:val="0"/>
          <w:lang w:val="fr-FR" w:eastAsia="nl-BE"/>
          <w14:ligatures w14:val="none"/>
        </w:rPr>
      </w:pPr>
      <w:proofErr w:type="spellStart"/>
      <w:r w:rsidRPr="00753DE1">
        <w:rPr>
          <w:rFonts w:ascii="Calibri" w:eastAsia="Times New Roman" w:hAnsi="Calibri" w:cs="Calibri"/>
          <w:b/>
          <w:bCs/>
          <w:kern w:val="0"/>
          <w:lang w:val="fr-FR" w:eastAsia="nl-BE"/>
          <w14:ligatures w14:val="none"/>
        </w:rPr>
        <w:t>InterSolutionLabs</w:t>
      </w:r>
      <w:proofErr w:type="spellEnd"/>
      <w:r w:rsidRPr="00753DE1">
        <w:rPr>
          <w:rFonts w:ascii="Calibri" w:eastAsia="Times New Roman" w:hAnsi="Calibri" w:cs="Calibri"/>
          <w:b/>
          <w:bCs/>
          <w:kern w:val="0"/>
          <w:lang w:val="fr-FR" w:eastAsia="nl-BE"/>
          <w14:ligatures w14:val="none"/>
        </w:rPr>
        <w:t xml:space="preserve"> </w:t>
      </w:r>
      <w:r w:rsidRPr="00753DE1">
        <w:rPr>
          <w:rFonts w:ascii="Calibri" w:eastAsia="Times New Roman" w:hAnsi="Calibri" w:cs="Calibri"/>
          <w:kern w:val="0"/>
          <w:lang w:val="fr-FR" w:eastAsia="nl-BE"/>
          <w14:ligatures w14:val="none"/>
        </w:rPr>
        <w:t xml:space="preserve">propose des sessions interactives où les exposants présentent des solutions spécifiques répondant aux besoins professionnels des participants. Avec des thèmes alignés sur les défis actuels du secteur, les visiteurs peuvent choisir les sessions les plus pertinentes et poser leurs questions pour des échanges approfondis. Les exposants participant aux </w:t>
      </w:r>
      <w:proofErr w:type="spellStart"/>
      <w:r w:rsidRPr="00753DE1">
        <w:rPr>
          <w:rFonts w:ascii="Calibri" w:eastAsia="Times New Roman" w:hAnsi="Calibri" w:cs="Calibri"/>
          <w:kern w:val="0"/>
          <w:lang w:val="fr-FR" w:eastAsia="nl-BE"/>
          <w14:ligatures w14:val="none"/>
        </w:rPr>
        <w:t>InterSolutionLabs</w:t>
      </w:r>
      <w:proofErr w:type="spellEnd"/>
      <w:r w:rsidRPr="00753DE1">
        <w:rPr>
          <w:rFonts w:ascii="Calibri" w:eastAsia="Times New Roman" w:hAnsi="Calibri" w:cs="Calibri"/>
          <w:kern w:val="0"/>
          <w:lang w:val="fr-FR" w:eastAsia="nl-BE"/>
          <w14:ligatures w14:val="none"/>
        </w:rPr>
        <w:t xml:space="preserve"> incluent : 2Solar Software, </w:t>
      </w:r>
      <w:proofErr w:type="spellStart"/>
      <w:r w:rsidRPr="00753DE1">
        <w:rPr>
          <w:rFonts w:ascii="Calibri" w:eastAsia="Times New Roman" w:hAnsi="Calibri" w:cs="Calibri"/>
          <w:kern w:val="0"/>
          <w:lang w:val="fr-FR" w:eastAsia="nl-BE"/>
          <w14:ligatures w14:val="none"/>
        </w:rPr>
        <w:t>Allimex</w:t>
      </w:r>
      <w:proofErr w:type="spellEnd"/>
      <w:r w:rsidRPr="00753DE1">
        <w:rPr>
          <w:rFonts w:ascii="Calibri" w:eastAsia="Times New Roman" w:hAnsi="Calibri" w:cs="Calibri"/>
          <w:kern w:val="0"/>
          <w:lang w:val="fr-FR" w:eastAsia="nl-BE"/>
          <w14:ligatures w14:val="none"/>
        </w:rPr>
        <w:t xml:space="preserve"> Green Power, </w:t>
      </w:r>
      <w:proofErr w:type="spellStart"/>
      <w:r w:rsidRPr="00753DE1">
        <w:rPr>
          <w:rFonts w:ascii="Calibri" w:eastAsia="Times New Roman" w:hAnsi="Calibri" w:cs="Calibri"/>
          <w:kern w:val="0"/>
          <w:lang w:val="fr-FR" w:eastAsia="nl-BE"/>
          <w14:ligatures w14:val="none"/>
        </w:rPr>
        <w:t>Ataum</w:t>
      </w:r>
      <w:proofErr w:type="spellEnd"/>
      <w:r w:rsidRPr="00753DE1">
        <w:rPr>
          <w:rFonts w:ascii="Calibri" w:eastAsia="Times New Roman" w:hAnsi="Calibri" w:cs="Calibri"/>
          <w:kern w:val="0"/>
          <w:lang w:val="fr-FR" w:eastAsia="nl-BE"/>
          <w14:ligatures w14:val="none"/>
        </w:rPr>
        <w:t xml:space="preserve">, Belga Solar, </w:t>
      </w:r>
      <w:proofErr w:type="spellStart"/>
      <w:r w:rsidRPr="00753DE1">
        <w:rPr>
          <w:rFonts w:ascii="Calibri" w:eastAsia="Times New Roman" w:hAnsi="Calibri" w:cs="Calibri"/>
          <w:kern w:val="0"/>
          <w:lang w:val="fr-FR" w:eastAsia="nl-BE"/>
          <w14:ligatures w14:val="none"/>
        </w:rPr>
        <w:t>Cebeo</w:t>
      </w:r>
      <w:proofErr w:type="spellEnd"/>
      <w:r w:rsidRPr="00753DE1">
        <w:rPr>
          <w:rFonts w:ascii="Calibri" w:eastAsia="Times New Roman" w:hAnsi="Calibri" w:cs="Calibri"/>
          <w:kern w:val="0"/>
          <w:lang w:val="fr-FR" w:eastAsia="nl-BE"/>
          <w14:ligatures w14:val="none"/>
        </w:rPr>
        <w:t xml:space="preserve">, Eaton Industries, Energy Ports, </w:t>
      </w:r>
      <w:proofErr w:type="spellStart"/>
      <w:r w:rsidRPr="00753DE1">
        <w:rPr>
          <w:rFonts w:ascii="Calibri" w:eastAsia="Times New Roman" w:hAnsi="Calibri" w:cs="Calibri"/>
          <w:kern w:val="0"/>
          <w:lang w:val="fr-FR" w:eastAsia="nl-BE"/>
          <w14:ligatures w14:val="none"/>
        </w:rPr>
        <w:t>Innovoltus</w:t>
      </w:r>
      <w:proofErr w:type="spellEnd"/>
      <w:r w:rsidRPr="00753DE1">
        <w:rPr>
          <w:rFonts w:ascii="Calibri" w:eastAsia="Times New Roman" w:hAnsi="Calibri" w:cs="Calibri"/>
          <w:kern w:val="0"/>
          <w:lang w:val="fr-FR" w:eastAsia="nl-BE"/>
          <w14:ligatures w14:val="none"/>
        </w:rPr>
        <w:t xml:space="preserve"> by </w:t>
      </w:r>
      <w:proofErr w:type="spellStart"/>
      <w:r w:rsidRPr="00753DE1">
        <w:rPr>
          <w:rFonts w:ascii="Calibri" w:eastAsia="Times New Roman" w:hAnsi="Calibri" w:cs="Calibri"/>
          <w:kern w:val="0"/>
          <w:lang w:val="fr-FR" w:eastAsia="nl-BE"/>
          <w14:ligatures w14:val="none"/>
        </w:rPr>
        <w:t>Elicity</w:t>
      </w:r>
      <w:proofErr w:type="spellEnd"/>
      <w:r w:rsidRPr="00753DE1">
        <w:rPr>
          <w:rFonts w:ascii="Calibri" w:eastAsia="Times New Roman" w:hAnsi="Calibri" w:cs="Calibri"/>
          <w:kern w:val="0"/>
          <w:lang w:val="fr-FR" w:eastAsia="nl-BE"/>
          <w14:ligatures w14:val="none"/>
        </w:rPr>
        <w:t xml:space="preserve">, IBC SOLAR Benelux, </w:t>
      </w:r>
      <w:proofErr w:type="spellStart"/>
      <w:r w:rsidRPr="00753DE1">
        <w:rPr>
          <w:rFonts w:ascii="Calibri" w:eastAsia="Times New Roman" w:hAnsi="Calibri" w:cs="Calibri"/>
          <w:kern w:val="0"/>
          <w:lang w:val="fr-FR" w:eastAsia="nl-BE"/>
          <w14:ligatures w14:val="none"/>
        </w:rPr>
        <w:t>MyEnergi</w:t>
      </w:r>
      <w:proofErr w:type="spellEnd"/>
      <w:r w:rsidRPr="00753DE1">
        <w:rPr>
          <w:rFonts w:ascii="Calibri" w:eastAsia="Times New Roman" w:hAnsi="Calibri" w:cs="Calibri"/>
          <w:kern w:val="0"/>
          <w:lang w:val="fr-FR" w:eastAsia="nl-BE"/>
          <w14:ligatures w14:val="none"/>
        </w:rPr>
        <w:t xml:space="preserve">, Niko, </w:t>
      </w:r>
      <w:proofErr w:type="spellStart"/>
      <w:r w:rsidRPr="00753DE1">
        <w:rPr>
          <w:rFonts w:ascii="Calibri" w:eastAsia="Times New Roman" w:hAnsi="Calibri" w:cs="Calibri"/>
          <w:kern w:val="0"/>
          <w:lang w:val="fr-FR" w:eastAsia="nl-BE"/>
          <w14:ligatures w14:val="none"/>
        </w:rPr>
        <w:t>PropheSea</w:t>
      </w:r>
      <w:proofErr w:type="spellEnd"/>
      <w:r w:rsidRPr="00753DE1">
        <w:rPr>
          <w:rFonts w:ascii="Calibri" w:eastAsia="Times New Roman" w:hAnsi="Calibri" w:cs="Calibri"/>
          <w:kern w:val="0"/>
          <w:lang w:val="fr-FR" w:eastAsia="nl-BE"/>
          <w14:ligatures w14:val="none"/>
        </w:rPr>
        <w:t xml:space="preserve">, </w:t>
      </w:r>
      <w:proofErr w:type="spellStart"/>
      <w:r w:rsidRPr="00753DE1">
        <w:rPr>
          <w:rFonts w:ascii="Calibri" w:eastAsia="Times New Roman" w:hAnsi="Calibri" w:cs="Calibri"/>
          <w:kern w:val="0"/>
          <w:lang w:val="fr-FR" w:eastAsia="nl-BE"/>
          <w14:ligatures w14:val="none"/>
        </w:rPr>
        <w:t>Sonnex</w:t>
      </w:r>
      <w:proofErr w:type="spellEnd"/>
      <w:r w:rsidRPr="00753DE1">
        <w:rPr>
          <w:rFonts w:ascii="Calibri" w:eastAsia="Times New Roman" w:hAnsi="Calibri" w:cs="Calibri"/>
          <w:kern w:val="0"/>
          <w:lang w:val="fr-FR" w:eastAsia="nl-BE"/>
          <w14:ligatures w14:val="none"/>
        </w:rPr>
        <w:t xml:space="preserve"> Energie, </w:t>
      </w:r>
      <w:proofErr w:type="spellStart"/>
      <w:r w:rsidRPr="00753DE1">
        <w:rPr>
          <w:rFonts w:ascii="Calibri" w:eastAsia="Times New Roman" w:hAnsi="Calibri" w:cs="Calibri"/>
          <w:kern w:val="0"/>
          <w:lang w:val="fr-FR" w:eastAsia="nl-BE"/>
          <w14:ligatures w14:val="none"/>
        </w:rPr>
        <w:t>Sungrow</w:t>
      </w:r>
      <w:proofErr w:type="spellEnd"/>
      <w:r w:rsidRPr="00753DE1">
        <w:rPr>
          <w:rFonts w:ascii="Calibri" w:eastAsia="Times New Roman" w:hAnsi="Calibri" w:cs="Calibri"/>
          <w:kern w:val="0"/>
          <w:lang w:val="fr-FR" w:eastAsia="nl-BE"/>
          <w14:ligatures w14:val="none"/>
        </w:rPr>
        <w:t xml:space="preserve"> Benelux, </w:t>
      </w:r>
      <w:proofErr w:type="spellStart"/>
      <w:r w:rsidRPr="00753DE1">
        <w:rPr>
          <w:rFonts w:ascii="Calibri" w:eastAsia="Times New Roman" w:hAnsi="Calibri" w:cs="Calibri"/>
          <w:kern w:val="0"/>
          <w:lang w:val="fr-FR" w:eastAsia="nl-BE"/>
          <w14:ligatures w14:val="none"/>
        </w:rPr>
        <w:t>Wanit</w:t>
      </w:r>
      <w:proofErr w:type="spellEnd"/>
      <w:r w:rsidRPr="00753DE1">
        <w:rPr>
          <w:rFonts w:ascii="Calibri" w:eastAsia="Times New Roman" w:hAnsi="Calibri" w:cs="Calibri"/>
          <w:kern w:val="0"/>
          <w:lang w:val="fr-FR" w:eastAsia="nl-BE"/>
          <w14:ligatures w14:val="none"/>
        </w:rPr>
        <w:t xml:space="preserve"> et </w:t>
      </w:r>
      <w:proofErr w:type="spellStart"/>
      <w:r w:rsidRPr="00753DE1">
        <w:rPr>
          <w:rFonts w:ascii="Calibri" w:eastAsia="Times New Roman" w:hAnsi="Calibri" w:cs="Calibri"/>
          <w:kern w:val="0"/>
          <w:lang w:val="fr-FR" w:eastAsia="nl-BE"/>
          <w14:ligatures w14:val="none"/>
        </w:rPr>
        <w:t>Wattkraft</w:t>
      </w:r>
      <w:proofErr w:type="spellEnd"/>
      <w:r w:rsidRPr="00753DE1">
        <w:rPr>
          <w:rFonts w:ascii="Calibri" w:eastAsia="Times New Roman" w:hAnsi="Calibri" w:cs="Calibri"/>
          <w:kern w:val="0"/>
          <w:lang w:val="fr-FR" w:eastAsia="nl-BE"/>
          <w14:ligatures w14:val="none"/>
        </w:rPr>
        <w:t xml:space="preserve"> Benelux.</w:t>
      </w:r>
    </w:p>
    <w:p w14:paraId="0443018D" w14:textId="5C946237" w:rsidR="00521CD4" w:rsidRPr="00753DE1" w:rsidRDefault="009C1489" w:rsidP="009C1489">
      <w:pPr>
        <w:spacing w:after="0" w:line="240" w:lineRule="auto"/>
        <w:rPr>
          <w:rFonts w:ascii="Calibri" w:eastAsia="Times New Roman" w:hAnsi="Calibri" w:cs="Calibri"/>
          <w:kern w:val="0"/>
          <w:lang w:val="fr-FR" w:eastAsia="nl-BE"/>
          <w14:ligatures w14:val="none"/>
        </w:rPr>
      </w:pPr>
      <w:r w:rsidRPr="00753DE1">
        <w:rPr>
          <w:rFonts w:ascii="Calibri" w:eastAsia="Times New Roman" w:hAnsi="Calibri" w:cs="Calibri"/>
          <w:kern w:val="0"/>
          <w:lang w:val="fr-FR" w:eastAsia="nl-BE"/>
          <w14:ligatures w14:val="none"/>
        </w:rPr>
        <w:t>Dans</w:t>
      </w:r>
      <w:r w:rsidRPr="00753DE1">
        <w:rPr>
          <w:rFonts w:ascii="Calibri" w:eastAsia="Times New Roman" w:hAnsi="Calibri" w:cs="Calibri"/>
          <w:b/>
          <w:bCs/>
          <w:kern w:val="0"/>
          <w:lang w:val="fr-FR" w:eastAsia="nl-BE"/>
          <w14:ligatures w14:val="none"/>
        </w:rPr>
        <w:t xml:space="preserve"> </w:t>
      </w:r>
      <w:proofErr w:type="spellStart"/>
      <w:r w:rsidRPr="00753DE1">
        <w:rPr>
          <w:rFonts w:ascii="Calibri" w:eastAsia="Times New Roman" w:hAnsi="Calibri" w:cs="Calibri"/>
          <w:b/>
          <w:bCs/>
          <w:kern w:val="0"/>
          <w:lang w:val="fr-FR" w:eastAsia="nl-BE"/>
          <w14:ligatures w14:val="none"/>
        </w:rPr>
        <w:t>InterSolutionTalks</w:t>
      </w:r>
      <w:proofErr w:type="spellEnd"/>
      <w:r w:rsidRPr="00753DE1">
        <w:rPr>
          <w:rFonts w:ascii="Calibri" w:eastAsia="Times New Roman" w:hAnsi="Calibri" w:cs="Calibri"/>
          <w:kern w:val="0"/>
          <w:lang w:val="fr-FR" w:eastAsia="nl-BE"/>
          <w14:ligatures w14:val="none"/>
        </w:rPr>
        <w:t xml:space="preserve">, des tables rondes et des présentations de cas pratiques explorent les tendances et développements actuels dans le secteur de l’énergie solaire. Les thèmes incluent l’économie circulaire, les écosystèmes intelligents, les solutions énergétiques dynamiques, les innovations dans la gestion des réseaux et les stratégies pour gérer les coûts énergétiques et les solutions flexibles. Parmi les experts présents figurent des représentants de ABEE, </w:t>
      </w:r>
      <w:proofErr w:type="spellStart"/>
      <w:r w:rsidRPr="00753DE1">
        <w:rPr>
          <w:rFonts w:ascii="Calibri" w:eastAsia="Times New Roman" w:hAnsi="Calibri" w:cs="Calibri"/>
          <w:kern w:val="0"/>
          <w:lang w:val="fr-FR" w:eastAsia="nl-BE"/>
          <w14:ligatures w14:val="none"/>
        </w:rPr>
        <w:t>Ataum</w:t>
      </w:r>
      <w:proofErr w:type="spellEnd"/>
      <w:r w:rsidRPr="00753DE1">
        <w:rPr>
          <w:rFonts w:ascii="Calibri" w:eastAsia="Times New Roman" w:hAnsi="Calibri" w:cs="Calibri"/>
          <w:kern w:val="0"/>
          <w:lang w:val="fr-FR" w:eastAsia="nl-BE"/>
          <w14:ligatures w14:val="none"/>
        </w:rPr>
        <w:t xml:space="preserve">, </w:t>
      </w:r>
      <w:proofErr w:type="spellStart"/>
      <w:r w:rsidRPr="00753DE1">
        <w:rPr>
          <w:rFonts w:ascii="Calibri" w:eastAsia="Times New Roman" w:hAnsi="Calibri" w:cs="Calibri"/>
          <w:kern w:val="0"/>
          <w:lang w:val="fr-FR" w:eastAsia="nl-BE"/>
          <w14:ligatures w14:val="none"/>
        </w:rPr>
        <w:t>Bebat</w:t>
      </w:r>
      <w:proofErr w:type="spellEnd"/>
      <w:r w:rsidRPr="00753DE1">
        <w:rPr>
          <w:rFonts w:ascii="Calibri" w:eastAsia="Times New Roman" w:hAnsi="Calibri" w:cs="Calibri"/>
          <w:kern w:val="0"/>
          <w:lang w:val="fr-FR" w:eastAsia="nl-BE"/>
          <w14:ligatures w14:val="none"/>
        </w:rPr>
        <w:t xml:space="preserve">, Energy Ports, </w:t>
      </w:r>
      <w:proofErr w:type="spellStart"/>
      <w:r w:rsidRPr="00753DE1">
        <w:rPr>
          <w:rFonts w:ascii="Calibri" w:eastAsia="Times New Roman" w:hAnsi="Calibri" w:cs="Calibri"/>
          <w:kern w:val="0"/>
          <w:lang w:val="fr-FR" w:eastAsia="nl-BE"/>
          <w14:ligatures w14:val="none"/>
        </w:rPr>
        <w:t>Eniris</w:t>
      </w:r>
      <w:proofErr w:type="spellEnd"/>
      <w:r w:rsidRPr="00753DE1">
        <w:rPr>
          <w:rFonts w:ascii="Calibri" w:eastAsia="Times New Roman" w:hAnsi="Calibri" w:cs="Calibri"/>
          <w:kern w:val="0"/>
          <w:lang w:val="fr-FR" w:eastAsia="nl-BE"/>
          <w14:ligatures w14:val="none"/>
        </w:rPr>
        <w:t xml:space="preserve">, </w:t>
      </w:r>
      <w:proofErr w:type="spellStart"/>
      <w:r w:rsidRPr="00753DE1">
        <w:rPr>
          <w:rFonts w:ascii="Calibri" w:eastAsia="Times New Roman" w:hAnsi="Calibri" w:cs="Calibri"/>
          <w:kern w:val="0"/>
          <w:lang w:val="fr-FR" w:eastAsia="nl-BE"/>
          <w14:ligatures w14:val="none"/>
        </w:rPr>
        <w:t>Innovoltus</w:t>
      </w:r>
      <w:proofErr w:type="spellEnd"/>
      <w:r w:rsidRPr="00753DE1">
        <w:rPr>
          <w:rFonts w:ascii="Calibri" w:eastAsia="Times New Roman" w:hAnsi="Calibri" w:cs="Calibri"/>
          <w:kern w:val="0"/>
          <w:lang w:val="fr-FR" w:eastAsia="nl-BE"/>
          <w14:ligatures w14:val="none"/>
        </w:rPr>
        <w:t xml:space="preserve"> by </w:t>
      </w:r>
      <w:proofErr w:type="spellStart"/>
      <w:r w:rsidRPr="00753DE1">
        <w:rPr>
          <w:rFonts w:ascii="Calibri" w:eastAsia="Times New Roman" w:hAnsi="Calibri" w:cs="Calibri"/>
          <w:kern w:val="0"/>
          <w:lang w:val="fr-FR" w:eastAsia="nl-BE"/>
          <w14:ligatures w14:val="none"/>
        </w:rPr>
        <w:t>Elicity</w:t>
      </w:r>
      <w:proofErr w:type="spellEnd"/>
      <w:r w:rsidRPr="00753DE1">
        <w:rPr>
          <w:rFonts w:ascii="Calibri" w:eastAsia="Times New Roman" w:hAnsi="Calibri" w:cs="Calibri"/>
          <w:kern w:val="0"/>
          <w:lang w:val="fr-FR" w:eastAsia="nl-BE"/>
          <w14:ligatures w14:val="none"/>
        </w:rPr>
        <w:t xml:space="preserve">, </w:t>
      </w:r>
      <w:proofErr w:type="spellStart"/>
      <w:r w:rsidRPr="00753DE1">
        <w:rPr>
          <w:rFonts w:ascii="Calibri" w:eastAsia="Times New Roman" w:hAnsi="Calibri" w:cs="Calibri"/>
          <w:kern w:val="0"/>
          <w:lang w:val="fr-FR" w:eastAsia="nl-BE"/>
          <w14:ligatures w14:val="none"/>
        </w:rPr>
        <w:t>Krannich</w:t>
      </w:r>
      <w:proofErr w:type="spellEnd"/>
      <w:r w:rsidRPr="00753DE1">
        <w:rPr>
          <w:rFonts w:ascii="Calibri" w:eastAsia="Times New Roman" w:hAnsi="Calibri" w:cs="Calibri"/>
          <w:kern w:val="0"/>
          <w:lang w:val="fr-FR" w:eastAsia="nl-BE"/>
          <w14:ligatures w14:val="none"/>
        </w:rPr>
        <w:t xml:space="preserve"> Solar, </w:t>
      </w:r>
      <w:proofErr w:type="spellStart"/>
      <w:r w:rsidRPr="00753DE1">
        <w:rPr>
          <w:rFonts w:ascii="Calibri" w:eastAsia="Times New Roman" w:hAnsi="Calibri" w:cs="Calibri"/>
          <w:kern w:val="0"/>
          <w:lang w:val="fr-FR" w:eastAsia="nl-BE"/>
          <w14:ligatures w14:val="none"/>
        </w:rPr>
        <w:t>MyEnergi</w:t>
      </w:r>
      <w:proofErr w:type="spellEnd"/>
      <w:r w:rsidRPr="00753DE1">
        <w:rPr>
          <w:rFonts w:ascii="Calibri" w:eastAsia="Times New Roman" w:hAnsi="Calibri" w:cs="Calibri"/>
          <w:kern w:val="0"/>
          <w:lang w:val="fr-FR" w:eastAsia="nl-BE"/>
          <w14:ligatures w14:val="none"/>
        </w:rPr>
        <w:t xml:space="preserve">, Niko, </w:t>
      </w:r>
      <w:proofErr w:type="spellStart"/>
      <w:r w:rsidRPr="00753DE1">
        <w:rPr>
          <w:rFonts w:ascii="Calibri" w:eastAsia="Times New Roman" w:hAnsi="Calibri" w:cs="Calibri"/>
          <w:kern w:val="0"/>
          <w:lang w:val="fr-FR" w:eastAsia="nl-BE"/>
          <w14:ligatures w14:val="none"/>
        </w:rPr>
        <w:t>PropheSea</w:t>
      </w:r>
      <w:proofErr w:type="spellEnd"/>
      <w:r w:rsidRPr="00753DE1">
        <w:rPr>
          <w:rFonts w:ascii="Calibri" w:eastAsia="Times New Roman" w:hAnsi="Calibri" w:cs="Calibri"/>
          <w:kern w:val="0"/>
          <w:lang w:val="fr-FR" w:eastAsia="nl-BE"/>
          <w14:ligatures w14:val="none"/>
        </w:rPr>
        <w:t xml:space="preserve">, </w:t>
      </w:r>
      <w:proofErr w:type="spellStart"/>
      <w:r w:rsidRPr="00753DE1">
        <w:rPr>
          <w:rFonts w:ascii="Calibri" w:eastAsia="Times New Roman" w:hAnsi="Calibri" w:cs="Calibri"/>
          <w:kern w:val="0"/>
          <w:lang w:val="fr-FR" w:eastAsia="nl-BE"/>
          <w14:ligatures w14:val="none"/>
        </w:rPr>
        <w:t>Puredrive</w:t>
      </w:r>
      <w:proofErr w:type="spellEnd"/>
      <w:r w:rsidRPr="00753DE1">
        <w:rPr>
          <w:rFonts w:ascii="Calibri" w:eastAsia="Times New Roman" w:hAnsi="Calibri" w:cs="Calibri"/>
          <w:kern w:val="0"/>
          <w:lang w:val="fr-FR" w:eastAsia="nl-BE"/>
          <w14:ligatures w14:val="none"/>
        </w:rPr>
        <w:t xml:space="preserve"> Energy et PV Cycle.</w:t>
      </w:r>
    </w:p>
    <w:p w14:paraId="3D3325FC" w14:textId="77777777" w:rsidR="009C1489" w:rsidRPr="00753DE1" w:rsidRDefault="009C1489" w:rsidP="009C1489">
      <w:pPr>
        <w:spacing w:after="0" w:line="240" w:lineRule="auto"/>
        <w:rPr>
          <w:rFonts w:ascii="Calibri" w:eastAsia="Times New Roman" w:hAnsi="Calibri" w:cs="Calibri"/>
          <w:b/>
          <w:bCs/>
          <w:kern w:val="0"/>
          <w:lang w:val="fr-FR" w:eastAsia="nl-BE"/>
          <w14:ligatures w14:val="none"/>
        </w:rPr>
      </w:pPr>
    </w:p>
    <w:p w14:paraId="6A45BDA2" w14:textId="77777777" w:rsidR="009C1489" w:rsidRPr="00753DE1" w:rsidRDefault="009C1489" w:rsidP="009C1489">
      <w:pPr>
        <w:spacing w:after="0" w:line="240" w:lineRule="auto"/>
        <w:rPr>
          <w:rFonts w:ascii="Calibri" w:eastAsia="Times New Roman" w:hAnsi="Calibri" w:cs="Calibri"/>
          <w:kern w:val="0"/>
          <w:lang w:val="fr-FR" w:eastAsia="nl-BE"/>
          <w14:ligatures w14:val="none"/>
        </w:rPr>
      </w:pPr>
      <w:r w:rsidRPr="00753DE1">
        <w:rPr>
          <w:rFonts w:ascii="Calibri" w:eastAsia="Batang" w:hAnsi="Calibri" w:cs="Calibri"/>
          <w:b/>
          <w:color w:val="948A54"/>
          <w:kern w:val="1"/>
          <w:lang w:val="fr-FR" w:bidi="fr-FR"/>
        </w:rPr>
        <w:t>Programme</w:t>
      </w:r>
      <w:r w:rsidRPr="00753DE1">
        <w:rPr>
          <w:rFonts w:ascii="Calibri" w:eastAsia="Times New Roman" w:hAnsi="Calibri" w:cs="Calibri"/>
          <w:kern w:val="0"/>
          <w:lang w:val="fr-FR" w:eastAsia="nl-BE"/>
          <w14:ligatures w14:val="none"/>
        </w:rPr>
        <w:br/>
      </w:r>
    </w:p>
    <w:p w14:paraId="7343D648" w14:textId="6E450E62" w:rsidR="009C1489" w:rsidRPr="00753DE1" w:rsidRDefault="009C1489" w:rsidP="009C1489">
      <w:pPr>
        <w:spacing w:after="0" w:line="240" w:lineRule="auto"/>
        <w:rPr>
          <w:rFonts w:ascii="Calibri" w:eastAsia="Times New Roman" w:hAnsi="Calibri" w:cs="Calibri"/>
          <w:kern w:val="0"/>
          <w:lang w:val="fr-FR" w:eastAsia="nl-BE"/>
          <w14:ligatures w14:val="none"/>
        </w:rPr>
      </w:pPr>
      <w:r w:rsidRPr="00753DE1">
        <w:rPr>
          <w:rFonts w:ascii="Calibri" w:eastAsia="Times New Roman" w:hAnsi="Calibri" w:cs="Calibri"/>
          <w:kern w:val="0"/>
          <w:lang w:val="fr-FR" w:eastAsia="nl-BE"/>
          <w14:ligatures w14:val="none"/>
        </w:rPr>
        <w:t>Ci-dessous, vous trouverez le programme de l'</w:t>
      </w:r>
      <w:proofErr w:type="spellStart"/>
      <w:r w:rsidRPr="00753DE1">
        <w:rPr>
          <w:rFonts w:ascii="Calibri" w:eastAsia="Times New Roman" w:hAnsi="Calibri" w:cs="Calibri"/>
          <w:kern w:val="0"/>
          <w:lang w:val="fr-FR" w:eastAsia="nl-BE"/>
          <w14:ligatures w14:val="none"/>
        </w:rPr>
        <w:t>InterSolutionSummit</w:t>
      </w:r>
      <w:proofErr w:type="spellEnd"/>
      <w:r w:rsidRPr="00753DE1">
        <w:rPr>
          <w:rFonts w:ascii="Calibri" w:eastAsia="Times New Roman" w:hAnsi="Calibri" w:cs="Calibri"/>
          <w:kern w:val="0"/>
          <w:lang w:val="fr-FR" w:eastAsia="nl-BE"/>
          <w14:ligatures w14:val="none"/>
        </w:rPr>
        <w:t>. Les titres et descriptions des sessions sont affichés dans la langue dans laquelle elles seront présentées.</w:t>
      </w:r>
    </w:p>
    <w:p w14:paraId="70629B46" w14:textId="77777777" w:rsidR="009C1489" w:rsidRPr="00753DE1" w:rsidRDefault="009C1489" w:rsidP="009C1489">
      <w:pPr>
        <w:spacing w:after="0" w:line="240" w:lineRule="auto"/>
        <w:rPr>
          <w:rFonts w:ascii="Calibri" w:eastAsia="Times New Roman" w:hAnsi="Calibri" w:cs="Calibri"/>
          <w:kern w:val="0"/>
          <w:lang w:val="fr-FR" w:eastAsia="nl-BE"/>
          <w14:ligatures w14:val="none"/>
        </w:rPr>
      </w:pPr>
    </w:p>
    <w:p w14:paraId="0C8076FB" w14:textId="1088EFC2" w:rsidR="009C1489" w:rsidRPr="00753DE1" w:rsidRDefault="009C1489" w:rsidP="009C1489">
      <w:pPr>
        <w:spacing w:after="0" w:line="240" w:lineRule="auto"/>
        <w:rPr>
          <w:rFonts w:ascii="Calibri" w:eastAsia="Times New Roman" w:hAnsi="Calibri" w:cs="Calibri"/>
          <w:kern w:val="0"/>
          <w:lang w:val="fr-FR" w:eastAsia="nl-BE"/>
          <w14:ligatures w14:val="none"/>
        </w:rPr>
      </w:pPr>
      <w:r w:rsidRPr="00753DE1">
        <w:rPr>
          <w:rFonts w:ascii="Calibri" w:eastAsia="Times New Roman" w:hAnsi="Calibri" w:cs="Calibri"/>
          <w:kern w:val="0"/>
          <w:lang w:val="fr-FR" w:eastAsia="nl-BE"/>
          <w14:ligatures w14:val="none"/>
        </w:rPr>
        <w:t>Veuillez noter que le programme est sujet à modifications. Pour les dernières mises à jour, consultez le site web d’</w:t>
      </w:r>
      <w:proofErr w:type="spellStart"/>
      <w:r w:rsidRPr="00753DE1">
        <w:rPr>
          <w:rFonts w:ascii="Calibri" w:eastAsia="Times New Roman" w:hAnsi="Calibri" w:cs="Calibri"/>
          <w:kern w:val="0"/>
          <w:lang w:val="fr-FR" w:eastAsia="nl-BE"/>
          <w14:ligatures w14:val="none"/>
        </w:rPr>
        <w:t>InterSolution</w:t>
      </w:r>
      <w:proofErr w:type="spellEnd"/>
      <w:r w:rsidRPr="00753DE1">
        <w:rPr>
          <w:rFonts w:ascii="Calibri" w:eastAsia="Times New Roman" w:hAnsi="Calibri" w:cs="Calibri"/>
          <w:kern w:val="0"/>
          <w:lang w:val="fr-FR" w:eastAsia="nl-BE"/>
          <w14:ligatures w14:val="none"/>
        </w:rPr>
        <w:t>.</w:t>
      </w:r>
    </w:p>
    <w:p w14:paraId="1ABD9B24" w14:textId="77777777" w:rsidR="009C1489" w:rsidRPr="00753DE1" w:rsidRDefault="009C1489" w:rsidP="009C1489">
      <w:pPr>
        <w:spacing w:after="0" w:line="240" w:lineRule="auto"/>
        <w:rPr>
          <w:rFonts w:ascii="Calibri" w:eastAsia="Times New Roman" w:hAnsi="Calibri" w:cs="Calibri"/>
          <w:b/>
          <w:bCs/>
          <w:kern w:val="0"/>
          <w:lang w:eastAsia="nl-BE"/>
          <w14:ligatures w14:val="none"/>
        </w:rPr>
      </w:pPr>
    </w:p>
    <w:p w14:paraId="3761212C" w14:textId="60981682" w:rsidR="009C1489" w:rsidRPr="00753DE1" w:rsidRDefault="009C1489" w:rsidP="009C1489">
      <w:pPr>
        <w:spacing w:after="0" w:line="240" w:lineRule="auto"/>
        <w:rPr>
          <w:rFonts w:ascii="Calibri" w:eastAsia="Times New Roman" w:hAnsi="Calibri" w:cs="Calibri"/>
          <w:kern w:val="0"/>
          <w:lang w:eastAsia="nl-BE"/>
          <w14:ligatures w14:val="none"/>
        </w:rPr>
      </w:pPr>
      <w:r w:rsidRPr="00753DE1">
        <w:rPr>
          <w:rFonts w:ascii="Calibri" w:eastAsia="Times New Roman" w:hAnsi="Calibri" w:cs="Calibri"/>
          <w:kern w:val="0"/>
          <w:lang w:eastAsia="nl-BE"/>
          <w14:ligatures w14:val="none"/>
        </w:rPr>
        <w:t>Mercredi 29 janvier 2025</w:t>
      </w:r>
      <w:r w:rsidR="00753DE1">
        <w:rPr>
          <w:rFonts w:ascii="Calibri" w:eastAsia="Times New Roman" w:hAnsi="Calibri" w:cs="Calibri"/>
          <w:kern w:val="0"/>
          <w:lang w:eastAsia="nl-BE"/>
          <w14:ligatures w14:val="none"/>
        </w:rPr>
        <w:t xml:space="preserve"> :</w:t>
      </w:r>
    </w:p>
    <w:p w14:paraId="409DD83B" w14:textId="77777777" w:rsidR="009C1489" w:rsidRPr="00753DE1" w:rsidRDefault="009C1489" w:rsidP="009C1489">
      <w:pPr>
        <w:spacing w:after="0" w:line="240" w:lineRule="auto"/>
        <w:rPr>
          <w:rFonts w:ascii="Calibri" w:eastAsia="Times New Roman" w:hAnsi="Calibri" w:cs="Calibri"/>
          <w:i/>
          <w:iCs/>
          <w:kern w:val="0"/>
          <w:lang w:eastAsia="nl-BE"/>
          <w14:ligatures w14:val="none"/>
        </w:rPr>
      </w:pPr>
    </w:p>
    <w:p w14:paraId="24427259" w14:textId="77777777" w:rsidR="009C1489" w:rsidRPr="00753DE1" w:rsidRDefault="009C1489" w:rsidP="009C1489">
      <w:pPr>
        <w:numPr>
          <w:ilvl w:val="0"/>
          <w:numId w:val="8"/>
        </w:numPr>
        <w:spacing w:after="0" w:line="240" w:lineRule="auto"/>
        <w:rPr>
          <w:rFonts w:ascii="Calibri" w:eastAsia="Times New Roman" w:hAnsi="Calibri" w:cs="Calibri"/>
          <w:kern w:val="0"/>
          <w:lang w:val="en-GB" w:eastAsia="nl-BE"/>
          <w14:ligatures w14:val="none"/>
        </w:rPr>
      </w:pPr>
      <w:r w:rsidRPr="00753DE1">
        <w:rPr>
          <w:rFonts w:ascii="Calibri" w:eastAsia="Times New Roman" w:hAnsi="Calibri" w:cs="Calibri"/>
          <w:b/>
          <w:bCs/>
          <w:kern w:val="0"/>
          <w:lang w:val="en-GB" w:eastAsia="nl-BE"/>
          <w14:ligatures w14:val="none"/>
        </w:rPr>
        <w:t>10h30</w:t>
      </w:r>
      <w:r w:rsidRPr="00753DE1">
        <w:rPr>
          <w:rFonts w:ascii="Calibri" w:eastAsia="Times New Roman" w:hAnsi="Calibri" w:cs="Calibri"/>
          <w:kern w:val="0"/>
          <w:lang w:val="en-GB" w:eastAsia="nl-BE"/>
          <w14:ligatures w14:val="none"/>
        </w:rPr>
        <w:t xml:space="preserve"> </w:t>
      </w:r>
      <w:proofErr w:type="spellStart"/>
      <w:r w:rsidRPr="00753DE1">
        <w:rPr>
          <w:rFonts w:ascii="Calibri" w:eastAsia="Times New Roman" w:hAnsi="Calibri" w:cs="Calibri"/>
          <w:kern w:val="0"/>
          <w:lang w:val="en-GB" w:eastAsia="nl-BE"/>
          <w14:ligatures w14:val="none"/>
        </w:rPr>
        <w:t>InterSolutionPreviews</w:t>
      </w:r>
      <w:proofErr w:type="spellEnd"/>
      <w:r w:rsidRPr="00753DE1">
        <w:rPr>
          <w:rFonts w:ascii="Calibri" w:eastAsia="Times New Roman" w:hAnsi="Calibri" w:cs="Calibri"/>
          <w:kern w:val="0"/>
          <w:lang w:val="en-GB" w:eastAsia="nl-BE"/>
          <w14:ligatures w14:val="none"/>
        </w:rPr>
        <w:t>: An inspiring preview of the latest innovations in solar energy</w:t>
      </w:r>
    </w:p>
    <w:p w14:paraId="2429803F" w14:textId="77777777" w:rsidR="009C1489" w:rsidRPr="00753DE1" w:rsidRDefault="009C1489" w:rsidP="009C1489">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11h00</w:t>
      </w:r>
      <w:r w:rsidRPr="00753DE1">
        <w:rPr>
          <w:rFonts w:ascii="Calibri" w:eastAsia="Times New Roman" w:hAnsi="Calibri" w:cs="Calibri"/>
          <w:kern w:val="0"/>
          <w:lang w:eastAsia="nl-BE"/>
          <w14:ligatures w14:val="none"/>
        </w:rPr>
        <w:t xml:space="preserve"> InterSolutionPreviews: Een inspirerend overzicht van de nieuwste innovaties in zonne-energie</w:t>
      </w:r>
    </w:p>
    <w:p w14:paraId="6729C867" w14:textId="77777777" w:rsidR="009C1489" w:rsidRPr="00753DE1" w:rsidRDefault="009C1489" w:rsidP="009C1489">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11h30</w:t>
      </w:r>
      <w:r w:rsidRPr="00753DE1">
        <w:rPr>
          <w:rFonts w:ascii="Calibri" w:eastAsia="Times New Roman" w:hAnsi="Calibri" w:cs="Calibri"/>
          <w:kern w:val="0"/>
          <w:lang w:eastAsia="nl-BE"/>
          <w14:ligatures w14:val="none"/>
        </w:rPr>
        <w:t xml:space="preserve"> InterSolutionPreviews: Un aperçu inspirant des dernières innovations en énergie solaire (Français)</w:t>
      </w:r>
    </w:p>
    <w:p w14:paraId="48F9F740" w14:textId="77777777" w:rsidR="009C1489" w:rsidRPr="00753DE1" w:rsidRDefault="009C1489" w:rsidP="009C1489">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12h30</w:t>
      </w:r>
      <w:r w:rsidRPr="00753DE1">
        <w:rPr>
          <w:rFonts w:ascii="Calibri" w:eastAsia="Times New Roman" w:hAnsi="Calibri" w:cs="Calibri"/>
          <w:kern w:val="0"/>
          <w:lang w:eastAsia="nl-BE"/>
          <w14:ligatures w14:val="none"/>
        </w:rPr>
        <w:t xml:space="preserve"> InterSolutionTalk: Circulaire economie in de zonne-energiesector: van afval naar waardevolle grondstoffen</w:t>
      </w:r>
    </w:p>
    <w:p w14:paraId="388F384E" w14:textId="77777777" w:rsidR="009C1489" w:rsidRPr="00753DE1" w:rsidRDefault="009C1489" w:rsidP="009C1489">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13h15</w:t>
      </w:r>
      <w:r w:rsidRPr="00753DE1">
        <w:rPr>
          <w:rFonts w:ascii="Calibri" w:eastAsia="Times New Roman" w:hAnsi="Calibri" w:cs="Calibri"/>
          <w:kern w:val="0"/>
          <w:lang w:eastAsia="nl-BE"/>
          <w14:ligatures w14:val="none"/>
        </w:rPr>
        <w:t xml:space="preserve"> InterSolutionLab: Digitalisering in energiebeheer: innovatieve softwaretools en energiebeheersystemen</w:t>
      </w:r>
    </w:p>
    <w:p w14:paraId="696FCAF2" w14:textId="77777777" w:rsidR="009C1489" w:rsidRPr="00753DE1" w:rsidRDefault="009C1489" w:rsidP="009C1489">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14h00</w:t>
      </w:r>
      <w:r w:rsidRPr="00753DE1">
        <w:rPr>
          <w:rFonts w:ascii="Calibri" w:eastAsia="Times New Roman" w:hAnsi="Calibri" w:cs="Calibri"/>
          <w:kern w:val="0"/>
          <w:lang w:eastAsia="nl-BE"/>
          <w14:ligatures w14:val="none"/>
        </w:rPr>
        <w:t xml:space="preserve"> InterSolutionLab: Slimme tools en montageoplossingen voor installateurs</w:t>
      </w:r>
    </w:p>
    <w:p w14:paraId="00C9921D" w14:textId="77777777" w:rsidR="009C1489" w:rsidRPr="00753DE1" w:rsidRDefault="009C1489" w:rsidP="009C1489">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14h45</w:t>
      </w:r>
      <w:r w:rsidRPr="00753DE1">
        <w:rPr>
          <w:rFonts w:ascii="Calibri" w:eastAsia="Times New Roman" w:hAnsi="Calibri" w:cs="Calibri"/>
          <w:kern w:val="0"/>
          <w:lang w:eastAsia="nl-BE"/>
          <w14:ligatures w14:val="none"/>
        </w:rPr>
        <w:t xml:space="preserve"> InterSolutionLab: Innovations belges en énergie solaire et batteries</w:t>
      </w:r>
    </w:p>
    <w:p w14:paraId="4FF7211A" w14:textId="77777777" w:rsidR="009C1489" w:rsidRPr="00753DE1" w:rsidRDefault="009C1489" w:rsidP="009C1489">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15h30</w:t>
      </w:r>
      <w:r w:rsidRPr="00753DE1">
        <w:rPr>
          <w:rFonts w:ascii="Calibri" w:eastAsia="Times New Roman" w:hAnsi="Calibri" w:cs="Calibri"/>
          <w:kern w:val="0"/>
          <w:lang w:eastAsia="nl-BE"/>
          <w14:ligatures w14:val="none"/>
        </w:rPr>
        <w:t xml:space="preserve"> InterSolutionLab: Oplossingen op maat: hybride systemen en complexe daken</w:t>
      </w:r>
    </w:p>
    <w:p w14:paraId="56BDAF9F" w14:textId="77777777" w:rsidR="009C1489" w:rsidRPr="00753DE1" w:rsidRDefault="009C1489" w:rsidP="009C1489">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16h15</w:t>
      </w:r>
      <w:r w:rsidRPr="00753DE1">
        <w:rPr>
          <w:rFonts w:ascii="Calibri" w:eastAsia="Times New Roman" w:hAnsi="Calibri" w:cs="Calibri"/>
          <w:kern w:val="0"/>
          <w:lang w:eastAsia="nl-BE"/>
          <w14:ligatures w14:val="none"/>
        </w:rPr>
        <w:t xml:space="preserve"> InterSolutionLab: Maximale prestaties met slimme zonne-energie</w:t>
      </w:r>
    </w:p>
    <w:p w14:paraId="46074F83" w14:textId="77777777" w:rsidR="009C1489" w:rsidRPr="00753DE1" w:rsidRDefault="009C1489" w:rsidP="009C1489">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lastRenderedPageBreak/>
        <w:t>17h00</w:t>
      </w:r>
      <w:r w:rsidRPr="00753DE1">
        <w:rPr>
          <w:rFonts w:ascii="Calibri" w:eastAsia="Times New Roman" w:hAnsi="Calibri" w:cs="Calibri"/>
          <w:kern w:val="0"/>
          <w:lang w:eastAsia="nl-BE"/>
          <w14:ligatures w14:val="none"/>
        </w:rPr>
        <w:t xml:space="preserve"> InterSolutionTalk: Slimme ecosystemen en dynamische energieoplossingen: toekomstbestendig energiebeheer</w:t>
      </w:r>
    </w:p>
    <w:p w14:paraId="21822BE2" w14:textId="77777777" w:rsidR="009C1489" w:rsidRPr="00753DE1" w:rsidRDefault="009C1489" w:rsidP="009C1489">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17h45</w:t>
      </w:r>
      <w:r w:rsidRPr="00753DE1">
        <w:rPr>
          <w:rFonts w:ascii="Calibri" w:eastAsia="Times New Roman" w:hAnsi="Calibri" w:cs="Calibri"/>
          <w:kern w:val="0"/>
          <w:lang w:eastAsia="nl-BE"/>
          <w14:ligatures w14:val="none"/>
        </w:rPr>
        <w:t xml:space="preserve"> InterSolutionLab: Veiligheid in energieopslag: essentiële inzichten</w:t>
      </w:r>
    </w:p>
    <w:p w14:paraId="19DA4808" w14:textId="3478A8E8" w:rsidR="009C1489" w:rsidRPr="00753DE1" w:rsidRDefault="009C1489" w:rsidP="009C1489">
      <w:p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kern w:val="0"/>
          <w:lang w:eastAsia="nl-BE"/>
          <w14:ligatures w14:val="none"/>
        </w:rPr>
        <w:t>Jeudi 30 janvier 2025</w:t>
      </w:r>
      <w:r w:rsidR="00753DE1">
        <w:rPr>
          <w:rFonts w:ascii="Calibri" w:eastAsia="Times New Roman" w:hAnsi="Calibri" w:cs="Calibri"/>
          <w:kern w:val="0"/>
          <w:lang w:eastAsia="nl-BE"/>
          <w14:ligatures w14:val="none"/>
        </w:rPr>
        <w:t xml:space="preserve"> :</w:t>
      </w:r>
    </w:p>
    <w:p w14:paraId="660A26F5" w14:textId="77777777" w:rsidR="009C1489" w:rsidRPr="00753DE1" w:rsidRDefault="009C1489" w:rsidP="009C1489">
      <w:pPr>
        <w:numPr>
          <w:ilvl w:val="0"/>
          <w:numId w:val="9"/>
        </w:numPr>
        <w:spacing w:before="100" w:beforeAutospacing="1" w:after="100" w:afterAutospacing="1" w:line="240" w:lineRule="auto"/>
        <w:rPr>
          <w:rFonts w:ascii="Calibri" w:eastAsia="Times New Roman" w:hAnsi="Calibri" w:cs="Calibri"/>
          <w:kern w:val="0"/>
          <w:lang w:val="en-GB" w:eastAsia="nl-BE"/>
          <w14:ligatures w14:val="none"/>
        </w:rPr>
      </w:pPr>
      <w:r w:rsidRPr="00753DE1">
        <w:rPr>
          <w:rFonts w:ascii="Calibri" w:eastAsia="Times New Roman" w:hAnsi="Calibri" w:cs="Calibri"/>
          <w:b/>
          <w:bCs/>
          <w:kern w:val="0"/>
          <w:lang w:val="en-GB" w:eastAsia="nl-BE"/>
          <w14:ligatures w14:val="none"/>
        </w:rPr>
        <w:t>10h30</w:t>
      </w:r>
      <w:r w:rsidRPr="00753DE1">
        <w:rPr>
          <w:rFonts w:ascii="Calibri" w:eastAsia="Times New Roman" w:hAnsi="Calibri" w:cs="Calibri"/>
          <w:kern w:val="0"/>
          <w:lang w:val="en-GB" w:eastAsia="nl-BE"/>
          <w14:ligatures w14:val="none"/>
        </w:rPr>
        <w:t xml:space="preserve"> </w:t>
      </w:r>
      <w:proofErr w:type="spellStart"/>
      <w:r w:rsidRPr="00753DE1">
        <w:rPr>
          <w:rFonts w:ascii="Calibri" w:eastAsia="Times New Roman" w:hAnsi="Calibri" w:cs="Calibri"/>
          <w:kern w:val="0"/>
          <w:lang w:val="en-GB" w:eastAsia="nl-BE"/>
          <w14:ligatures w14:val="none"/>
        </w:rPr>
        <w:t>InterSolutionPreviews</w:t>
      </w:r>
      <w:proofErr w:type="spellEnd"/>
      <w:r w:rsidRPr="00753DE1">
        <w:rPr>
          <w:rFonts w:ascii="Calibri" w:eastAsia="Times New Roman" w:hAnsi="Calibri" w:cs="Calibri"/>
          <w:kern w:val="0"/>
          <w:lang w:val="en-GB" w:eastAsia="nl-BE"/>
          <w14:ligatures w14:val="none"/>
        </w:rPr>
        <w:t>: An inspiring preview of the latest innovations in solar energy</w:t>
      </w:r>
    </w:p>
    <w:p w14:paraId="2E856CDB" w14:textId="77777777" w:rsidR="009C1489" w:rsidRPr="00753DE1" w:rsidRDefault="009C1489" w:rsidP="009C1489">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11h00</w:t>
      </w:r>
      <w:r w:rsidRPr="00753DE1">
        <w:rPr>
          <w:rFonts w:ascii="Calibri" w:eastAsia="Times New Roman" w:hAnsi="Calibri" w:cs="Calibri"/>
          <w:kern w:val="0"/>
          <w:lang w:eastAsia="nl-BE"/>
          <w14:ligatures w14:val="none"/>
        </w:rPr>
        <w:t xml:space="preserve"> InterSolutionPreviews: Een inspirerend overzicht van de nieuwste innovaties in zonne-energie</w:t>
      </w:r>
    </w:p>
    <w:p w14:paraId="4FADDDF5" w14:textId="77777777" w:rsidR="009C1489" w:rsidRPr="00753DE1" w:rsidRDefault="009C1489" w:rsidP="009C1489">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11h30</w:t>
      </w:r>
      <w:r w:rsidRPr="00753DE1">
        <w:rPr>
          <w:rFonts w:ascii="Calibri" w:eastAsia="Times New Roman" w:hAnsi="Calibri" w:cs="Calibri"/>
          <w:kern w:val="0"/>
          <w:lang w:eastAsia="nl-BE"/>
          <w14:ligatures w14:val="none"/>
        </w:rPr>
        <w:t xml:space="preserve"> InterSolutionPreviews: Un aperçu inspirant des dernières innovations en énergie solaire</w:t>
      </w:r>
    </w:p>
    <w:p w14:paraId="5C28D605" w14:textId="77777777" w:rsidR="009C1489" w:rsidRPr="00753DE1" w:rsidRDefault="009C1489" w:rsidP="009C1489">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12h30</w:t>
      </w:r>
      <w:r w:rsidRPr="00753DE1">
        <w:rPr>
          <w:rFonts w:ascii="Calibri" w:eastAsia="Times New Roman" w:hAnsi="Calibri" w:cs="Calibri"/>
          <w:kern w:val="0"/>
          <w:lang w:eastAsia="nl-BE"/>
          <w14:ligatures w14:val="none"/>
        </w:rPr>
        <w:t xml:space="preserve"> InterSolutionLab: Gestion intelligente de l’énergie et stockage durable</w:t>
      </w:r>
    </w:p>
    <w:p w14:paraId="25A76BBD" w14:textId="77777777" w:rsidR="009C1489" w:rsidRPr="00753DE1" w:rsidRDefault="009C1489" w:rsidP="009C1489">
      <w:pPr>
        <w:numPr>
          <w:ilvl w:val="0"/>
          <w:numId w:val="9"/>
        </w:numPr>
        <w:spacing w:before="100" w:beforeAutospacing="1" w:after="100" w:afterAutospacing="1" w:line="240" w:lineRule="auto"/>
        <w:rPr>
          <w:rFonts w:ascii="Calibri" w:eastAsia="Times New Roman" w:hAnsi="Calibri" w:cs="Calibri"/>
          <w:kern w:val="0"/>
          <w:lang w:val="en-GB" w:eastAsia="nl-BE"/>
          <w14:ligatures w14:val="none"/>
        </w:rPr>
      </w:pPr>
      <w:r w:rsidRPr="00753DE1">
        <w:rPr>
          <w:rFonts w:ascii="Calibri" w:eastAsia="Times New Roman" w:hAnsi="Calibri" w:cs="Calibri"/>
          <w:b/>
          <w:bCs/>
          <w:kern w:val="0"/>
          <w:lang w:val="en-GB" w:eastAsia="nl-BE"/>
          <w14:ligatures w14:val="none"/>
        </w:rPr>
        <w:t>13h15</w:t>
      </w:r>
      <w:r w:rsidRPr="00753DE1">
        <w:rPr>
          <w:rFonts w:ascii="Calibri" w:eastAsia="Times New Roman" w:hAnsi="Calibri" w:cs="Calibri"/>
          <w:kern w:val="0"/>
          <w:lang w:val="en-GB" w:eastAsia="nl-BE"/>
          <w14:ligatures w14:val="none"/>
        </w:rPr>
        <w:t xml:space="preserve"> </w:t>
      </w:r>
      <w:proofErr w:type="spellStart"/>
      <w:r w:rsidRPr="00753DE1">
        <w:rPr>
          <w:rFonts w:ascii="Calibri" w:eastAsia="Times New Roman" w:hAnsi="Calibri" w:cs="Calibri"/>
          <w:kern w:val="0"/>
          <w:lang w:val="en-GB" w:eastAsia="nl-BE"/>
          <w14:ligatures w14:val="none"/>
        </w:rPr>
        <w:t>InterSolutionTalk</w:t>
      </w:r>
      <w:proofErr w:type="spellEnd"/>
      <w:r w:rsidRPr="00753DE1">
        <w:rPr>
          <w:rFonts w:ascii="Calibri" w:eastAsia="Times New Roman" w:hAnsi="Calibri" w:cs="Calibri"/>
          <w:kern w:val="0"/>
          <w:lang w:val="en-GB" w:eastAsia="nl-BE"/>
          <w14:ligatures w14:val="none"/>
        </w:rPr>
        <w:t>: Strategies for Energy Cost Management and Flexible Energy Solutions</w:t>
      </w:r>
    </w:p>
    <w:p w14:paraId="22DCF70C" w14:textId="77777777" w:rsidR="009C1489" w:rsidRPr="00753DE1" w:rsidRDefault="009C1489" w:rsidP="009C1489">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14h00</w:t>
      </w:r>
      <w:r w:rsidRPr="00753DE1">
        <w:rPr>
          <w:rFonts w:ascii="Calibri" w:eastAsia="Times New Roman" w:hAnsi="Calibri" w:cs="Calibri"/>
          <w:kern w:val="0"/>
          <w:lang w:eastAsia="nl-BE"/>
          <w14:ligatures w14:val="none"/>
        </w:rPr>
        <w:t xml:space="preserve"> InterSolutionLab: Belgische oplossingen voor een duurzame energietoekomst</w:t>
      </w:r>
    </w:p>
    <w:p w14:paraId="11FE427B" w14:textId="77777777" w:rsidR="009C1489" w:rsidRPr="00753DE1" w:rsidRDefault="009C1489" w:rsidP="009C1489">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14h45</w:t>
      </w:r>
      <w:r w:rsidRPr="00753DE1">
        <w:rPr>
          <w:rFonts w:ascii="Calibri" w:eastAsia="Times New Roman" w:hAnsi="Calibri" w:cs="Calibri"/>
          <w:kern w:val="0"/>
          <w:lang w:eastAsia="nl-BE"/>
          <w14:ligatures w14:val="none"/>
        </w:rPr>
        <w:t xml:space="preserve"> InterSolutionLab: Innovatieve toekomstoplossingen: AI en energy ports</w:t>
      </w:r>
    </w:p>
    <w:p w14:paraId="62492839" w14:textId="77777777" w:rsidR="009C1489" w:rsidRPr="00753DE1" w:rsidRDefault="009C1489" w:rsidP="009C1489">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15h30</w:t>
      </w:r>
      <w:r w:rsidRPr="00753DE1">
        <w:rPr>
          <w:rFonts w:ascii="Calibri" w:eastAsia="Times New Roman" w:hAnsi="Calibri" w:cs="Calibri"/>
          <w:kern w:val="0"/>
          <w:lang w:eastAsia="nl-BE"/>
          <w14:ligatures w14:val="none"/>
        </w:rPr>
        <w:t xml:space="preserve"> InterSolutionLab: Slimme energieoplossingen voor bedrijven</w:t>
      </w:r>
    </w:p>
    <w:p w14:paraId="2B98EDBF" w14:textId="77777777" w:rsidR="009C1489" w:rsidRPr="00753DE1" w:rsidRDefault="009C1489" w:rsidP="009C1489">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753DE1">
        <w:rPr>
          <w:rFonts w:ascii="Calibri" w:eastAsia="Times New Roman" w:hAnsi="Calibri" w:cs="Calibri"/>
          <w:b/>
          <w:bCs/>
          <w:kern w:val="0"/>
          <w:lang w:eastAsia="nl-BE"/>
          <w14:ligatures w14:val="none"/>
        </w:rPr>
        <w:t>16h00</w:t>
      </w:r>
      <w:r w:rsidRPr="00753DE1">
        <w:rPr>
          <w:rFonts w:ascii="Calibri" w:eastAsia="Times New Roman" w:hAnsi="Calibri" w:cs="Calibri"/>
          <w:kern w:val="0"/>
          <w:lang w:eastAsia="nl-BE"/>
          <w14:ligatures w14:val="none"/>
        </w:rPr>
        <w:t xml:space="preserve"> InterSolutionTalk: Trends en innovaties in netbeheer en multifunctionele energieoplossingen</w:t>
      </w:r>
    </w:p>
    <w:p w14:paraId="49712E5C" w14:textId="77777777" w:rsidR="00753DE1" w:rsidRDefault="009C1489" w:rsidP="00753DE1">
      <w:pPr>
        <w:spacing w:after="0" w:line="240" w:lineRule="auto"/>
        <w:rPr>
          <w:rFonts w:ascii="Calibri" w:eastAsia="Batang" w:hAnsi="Calibri" w:cs="Calibri"/>
          <w:b/>
          <w:color w:val="948A54"/>
          <w:kern w:val="1"/>
          <w:lang w:val="fr-FR" w:bidi="fr-FR"/>
        </w:rPr>
      </w:pPr>
      <w:r w:rsidRPr="00753DE1">
        <w:rPr>
          <w:rFonts w:ascii="Calibri" w:eastAsia="Batang" w:hAnsi="Calibri" w:cs="Calibri"/>
          <w:b/>
          <w:color w:val="948A54"/>
          <w:kern w:val="1"/>
          <w:lang w:val="fr-FR" w:bidi="fr-FR"/>
        </w:rPr>
        <w:t>Plus d'informations ?</w:t>
      </w:r>
    </w:p>
    <w:p w14:paraId="2AF6790D" w14:textId="77777777" w:rsidR="00753DE1" w:rsidRDefault="00753DE1" w:rsidP="00753DE1">
      <w:pPr>
        <w:spacing w:after="0" w:line="240" w:lineRule="auto"/>
        <w:rPr>
          <w:rFonts w:ascii="Calibri" w:eastAsia="Batang" w:hAnsi="Calibri" w:cs="Calibri"/>
          <w:b/>
          <w:color w:val="948A54"/>
          <w:kern w:val="1"/>
          <w:lang w:val="fr-FR" w:bidi="fr-FR"/>
        </w:rPr>
      </w:pPr>
    </w:p>
    <w:p w14:paraId="688AB0D8" w14:textId="2F38B1A4" w:rsidR="009C1489" w:rsidRPr="007A1F9C" w:rsidRDefault="009C1489" w:rsidP="00753DE1">
      <w:pPr>
        <w:spacing w:after="0" w:line="240" w:lineRule="auto"/>
        <w:rPr>
          <w:rStyle w:val="Hyperlink"/>
          <w:rFonts w:ascii="Calibri" w:hAnsi="Calibri" w:cs="Calibri"/>
          <w:lang w:val="fr-FR"/>
        </w:rPr>
      </w:pPr>
      <w:r w:rsidRPr="00753DE1">
        <w:rPr>
          <w:rFonts w:ascii="Calibri" w:hAnsi="Calibri" w:cs="Calibri"/>
          <w:lang w:val="fr-FR"/>
        </w:rPr>
        <w:t>Pour le programme complet et plus d'informations sur l'</w:t>
      </w:r>
      <w:proofErr w:type="spellStart"/>
      <w:r w:rsidRPr="00753DE1">
        <w:rPr>
          <w:rFonts w:ascii="Calibri" w:hAnsi="Calibri" w:cs="Calibri"/>
          <w:lang w:val="fr-FR"/>
        </w:rPr>
        <w:t>InterSolutionSummit</w:t>
      </w:r>
      <w:proofErr w:type="spellEnd"/>
      <w:r w:rsidRPr="00753DE1">
        <w:rPr>
          <w:rFonts w:ascii="Calibri" w:hAnsi="Calibri" w:cs="Calibri"/>
          <w:lang w:val="fr-FR"/>
        </w:rPr>
        <w:t>, visitez le site web d'</w:t>
      </w:r>
      <w:proofErr w:type="spellStart"/>
      <w:r w:rsidRPr="00753DE1">
        <w:rPr>
          <w:rFonts w:ascii="Calibri" w:hAnsi="Calibri" w:cs="Calibri"/>
          <w:lang w:val="fr-FR"/>
        </w:rPr>
        <w:t>InterSolution</w:t>
      </w:r>
      <w:proofErr w:type="spellEnd"/>
      <w:r w:rsidRPr="00753DE1">
        <w:rPr>
          <w:rFonts w:ascii="Calibri" w:hAnsi="Calibri" w:cs="Calibri"/>
          <w:lang w:val="fr-FR"/>
        </w:rPr>
        <w:t xml:space="preserve"> : </w:t>
      </w:r>
      <w:hyperlink r:id="rId7" w:history="1">
        <w:r w:rsidRPr="00753DE1">
          <w:rPr>
            <w:rStyle w:val="Hyperlink"/>
            <w:rFonts w:ascii="Calibri" w:hAnsi="Calibri" w:cs="Calibri"/>
            <w:lang w:val="fr-FR"/>
          </w:rPr>
          <w:t>https://intersolution.be/fr/visiter/summit</w:t>
        </w:r>
      </w:hyperlink>
    </w:p>
    <w:p w14:paraId="74FCB215" w14:textId="77777777" w:rsidR="00753DE1" w:rsidRPr="007A1F9C" w:rsidRDefault="00753DE1" w:rsidP="00753DE1">
      <w:pPr>
        <w:spacing w:after="0" w:line="240" w:lineRule="auto"/>
        <w:rPr>
          <w:rStyle w:val="Hyperlink"/>
          <w:rFonts w:ascii="Calibri" w:hAnsi="Calibri" w:cs="Calibri"/>
          <w:lang w:val="fr-FR"/>
        </w:rPr>
      </w:pPr>
    </w:p>
    <w:p w14:paraId="095A9E2B" w14:textId="77777777" w:rsidR="00753DE1" w:rsidRPr="00753DE1" w:rsidRDefault="00753DE1" w:rsidP="00753DE1">
      <w:pPr>
        <w:spacing w:after="0" w:line="240" w:lineRule="auto"/>
        <w:rPr>
          <w:rFonts w:ascii="Calibri" w:eastAsia="Batang" w:hAnsi="Calibri" w:cs="Calibri"/>
          <w:b/>
          <w:color w:val="948A54"/>
          <w:kern w:val="1"/>
          <w:lang w:val="fr-FR" w:bidi="fr-FR"/>
        </w:rPr>
      </w:pPr>
    </w:p>
    <w:p w14:paraId="373778C1" w14:textId="77777777" w:rsidR="00753DE1" w:rsidRPr="004C7ADC" w:rsidRDefault="00753DE1" w:rsidP="00753DE1">
      <w:pPr>
        <w:rPr>
          <w:rFonts w:ascii="Calibri" w:hAnsi="Calibri" w:cs="Calibri"/>
          <w:b/>
        </w:rPr>
      </w:pPr>
      <w:r w:rsidRPr="004C3DF4">
        <w:rPr>
          <w:rFonts w:ascii="Calibri" w:eastAsia="Calibri" w:hAnsi="Calibri" w:cs="Calibri"/>
          <w:b/>
          <w:lang w:bidi="fr-FR"/>
        </w:rPr>
        <w:t>*** NON DESTINÉ À LA PUBLICATION ***</w:t>
      </w:r>
    </w:p>
    <w:p w14:paraId="2B9A84AD" w14:textId="49597770" w:rsidR="009C1489" w:rsidRDefault="00753DE1" w:rsidP="009C1489">
      <w:pPr>
        <w:pStyle w:val="NormalWeb"/>
        <w:rPr>
          <w:rFonts w:ascii="Calibri" w:hAnsi="Calibri" w:cs="Calibri"/>
        </w:rPr>
      </w:pPr>
      <w:r w:rsidRPr="004C3DF4">
        <w:rPr>
          <w:rFonts w:ascii="Calibri" w:eastAsia="Calibri" w:hAnsi="Calibri" w:cs="Calibri"/>
          <w:b/>
          <w:lang w:bidi="fr-FR"/>
        </w:rPr>
        <w:t xml:space="preserve">Pour obtenir plus d’informations </w:t>
      </w:r>
      <w:r>
        <w:rPr>
          <w:rFonts w:ascii="Calibri" w:eastAsia="Calibri" w:hAnsi="Calibri" w:cs="Calibri"/>
          <w:b/>
          <w:lang w:bidi="fr-FR"/>
        </w:rPr>
        <w:t xml:space="preserve">sur InterSolution </w:t>
      </w:r>
      <w:r w:rsidRPr="004C3DF4">
        <w:rPr>
          <w:rFonts w:ascii="Calibri" w:eastAsia="Calibri" w:hAnsi="Calibri" w:cs="Calibri"/>
          <w:b/>
          <w:lang w:bidi="fr-FR"/>
        </w:rPr>
        <w:t>destinées à la presse, vous pouvez vous adresser à :</w:t>
      </w:r>
      <w:r w:rsidRPr="004C3DF4">
        <w:rPr>
          <w:rFonts w:ascii="Calibri" w:eastAsia="Calibri" w:hAnsi="Calibri" w:cs="Calibri"/>
          <w:b/>
          <w:lang w:bidi="fr-FR"/>
        </w:rPr>
        <w:br/>
      </w:r>
      <w:r w:rsidRPr="004C3DF4">
        <w:rPr>
          <w:rFonts w:ascii="Calibri" w:eastAsia="Calibri" w:hAnsi="Calibri" w:cs="Calibri"/>
          <w:lang w:bidi="fr-FR"/>
        </w:rPr>
        <w:t>Kurt Peeters, attaché de presse d’InterSolution</w:t>
      </w:r>
      <w:r w:rsidRPr="004C3DF4">
        <w:rPr>
          <w:rFonts w:ascii="Calibri" w:eastAsia="Calibri" w:hAnsi="Calibri" w:cs="Calibri"/>
          <w:lang w:bidi="fr-FR"/>
        </w:rPr>
        <w:br/>
        <w:t>M +32 (0) 474 444 660</w:t>
      </w:r>
      <w:r w:rsidRPr="004C3DF4">
        <w:rPr>
          <w:rFonts w:ascii="Calibri" w:eastAsia="Calibri" w:hAnsi="Calibri" w:cs="Calibri"/>
          <w:lang w:bidi="fr-FR"/>
        </w:rPr>
        <w:br/>
      </w:r>
      <w:hyperlink r:id="rId8" w:history="1">
        <w:r w:rsidRPr="004C3DF4">
          <w:rPr>
            <w:rStyle w:val="Hyperlink"/>
            <w:rFonts w:ascii="Calibri" w:eastAsia="Calibri" w:hAnsi="Calibri" w:cs="Calibri"/>
            <w:lang w:bidi="fr-FR"/>
          </w:rPr>
          <w:t>press@intersolution.be</w:t>
        </w:r>
      </w:hyperlink>
      <w:r w:rsidRPr="004C3DF4">
        <w:rPr>
          <w:rFonts w:ascii="Calibri" w:eastAsia="Calibri" w:hAnsi="Calibri" w:cs="Calibri"/>
          <w:b/>
          <w:lang w:bidi="fr-FR"/>
        </w:rPr>
        <w:t xml:space="preserve"> </w:t>
      </w:r>
    </w:p>
    <w:p w14:paraId="7F07415F" w14:textId="5E923545" w:rsidR="00B33345" w:rsidRPr="00753DE1" w:rsidRDefault="00753DE1" w:rsidP="001D6D2B">
      <w:pPr>
        <w:pStyle w:val="NormalWeb"/>
        <w:rPr>
          <w:rStyle w:val="Emphasis"/>
          <w:rFonts w:ascii="Calibri" w:hAnsi="Calibri" w:cs="Calibri"/>
          <w:i w:val="0"/>
          <w:iCs w:val="0"/>
        </w:rPr>
      </w:pPr>
      <w:r w:rsidRPr="00753DE1">
        <w:rPr>
          <w:rFonts w:ascii="Calibri" w:hAnsi="Calibri" w:cs="Calibri"/>
          <w:b/>
          <w:bCs/>
        </w:rPr>
        <w:t>Pour plus d'informations sur l’InterSolutionSummit :</w:t>
      </w:r>
      <w:r>
        <w:rPr>
          <w:rFonts w:ascii="Calibri" w:hAnsi="Calibri" w:cs="Calibri"/>
        </w:rPr>
        <w:br/>
      </w:r>
      <w:r w:rsidRPr="0053356C">
        <w:rPr>
          <w:rFonts w:ascii="Calibri" w:hAnsi="Calibri" w:cs="Calibri"/>
        </w:rPr>
        <w:t>Eva Vanhoorne, Seminar Coordinator</w:t>
      </w:r>
      <w:r>
        <w:rPr>
          <w:rFonts w:ascii="Calibri" w:hAnsi="Calibri" w:cs="Calibri"/>
        </w:rPr>
        <w:br/>
      </w:r>
      <w:r w:rsidRPr="0053356C">
        <w:rPr>
          <w:rFonts w:ascii="Calibri" w:hAnsi="Calibri" w:cs="Calibri"/>
        </w:rPr>
        <w:t>M + 32 (0)478 548 834</w:t>
      </w:r>
      <w:r>
        <w:rPr>
          <w:rFonts w:ascii="Calibri" w:hAnsi="Calibri" w:cs="Calibri"/>
        </w:rPr>
        <w:br/>
      </w:r>
      <w:hyperlink r:id="rId9" w:history="1">
        <w:r w:rsidRPr="0095108E">
          <w:rPr>
            <w:rStyle w:val="Hyperlink"/>
            <w:rFonts w:ascii="Calibri" w:hAnsi="Calibri" w:cs="Calibri"/>
          </w:rPr>
          <w:t>eva@intersolution.be</w:t>
        </w:r>
      </w:hyperlink>
    </w:p>
    <w:sectPr w:rsidR="00B33345" w:rsidRPr="00753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408B"/>
    <w:multiLevelType w:val="multilevel"/>
    <w:tmpl w:val="BB3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D77F3"/>
    <w:multiLevelType w:val="multilevel"/>
    <w:tmpl w:val="E552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1046D"/>
    <w:multiLevelType w:val="multilevel"/>
    <w:tmpl w:val="0BF4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06B21"/>
    <w:multiLevelType w:val="multilevel"/>
    <w:tmpl w:val="18BC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715FD"/>
    <w:multiLevelType w:val="multilevel"/>
    <w:tmpl w:val="6522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62573"/>
    <w:multiLevelType w:val="hybridMultilevel"/>
    <w:tmpl w:val="EAFE93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F9F490F"/>
    <w:multiLevelType w:val="multilevel"/>
    <w:tmpl w:val="FBC8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04D3E"/>
    <w:multiLevelType w:val="multilevel"/>
    <w:tmpl w:val="F848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EC5481"/>
    <w:multiLevelType w:val="multilevel"/>
    <w:tmpl w:val="6728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16695">
    <w:abstractNumId w:val="3"/>
  </w:num>
  <w:num w:numId="2" w16cid:durableId="565577740">
    <w:abstractNumId w:val="6"/>
  </w:num>
  <w:num w:numId="3" w16cid:durableId="1340498748">
    <w:abstractNumId w:val="5"/>
  </w:num>
  <w:num w:numId="4" w16cid:durableId="769349880">
    <w:abstractNumId w:val="4"/>
  </w:num>
  <w:num w:numId="5" w16cid:durableId="1654140027">
    <w:abstractNumId w:val="8"/>
  </w:num>
  <w:num w:numId="6" w16cid:durableId="1858691579">
    <w:abstractNumId w:val="0"/>
  </w:num>
  <w:num w:numId="7" w16cid:durableId="1450197751">
    <w:abstractNumId w:val="1"/>
  </w:num>
  <w:num w:numId="8" w16cid:durableId="565259757">
    <w:abstractNumId w:val="7"/>
  </w:num>
  <w:num w:numId="9" w16cid:durableId="1914506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2B"/>
    <w:rsid w:val="000D035D"/>
    <w:rsid w:val="001D6D2B"/>
    <w:rsid w:val="002E611E"/>
    <w:rsid w:val="00521CD4"/>
    <w:rsid w:val="00653EAC"/>
    <w:rsid w:val="00694560"/>
    <w:rsid w:val="007118FA"/>
    <w:rsid w:val="00753DE1"/>
    <w:rsid w:val="007A1F9C"/>
    <w:rsid w:val="00810157"/>
    <w:rsid w:val="00937999"/>
    <w:rsid w:val="009C1489"/>
    <w:rsid w:val="00A31879"/>
    <w:rsid w:val="00AD2B14"/>
    <w:rsid w:val="00AE3D96"/>
    <w:rsid w:val="00B33345"/>
    <w:rsid w:val="00BF15D2"/>
    <w:rsid w:val="00C736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C873"/>
  <w15:chartTrackingRefBased/>
  <w15:docId w15:val="{F8FD98E6-A470-4370-93C1-9ACA2EEB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D2B"/>
    <w:rPr>
      <w:rFonts w:eastAsiaTheme="majorEastAsia" w:cstheme="majorBidi"/>
      <w:color w:val="272727" w:themeColor="text1" w:themeTint="D8"/>
    </w:rPr>
  </w:style>
  <w:style w:type="paragraph" w:styleId="Title">
    <w:name w:val="Title"/>
    <w:basedOn w:val="Normal"/>
    <w:next w:val="Normal"/>
    <w:link w:val="TitleChar"/>
    <w:uiPriority w:val="10"/>
    <w:qFormat/>
    <w:rsid w:val="001D6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D2B"/>
    <w:pPr>
      <w:spacing w:before="160"/>
      <w:jc w:val="center"/>
    </w:pPr>
    <w:rPr>
      <w:i/>
      <w:iCs/>
      <w:color w:val="404040" w:themeColor="text1" w:themeTint="BF"/>
    </w:rPr>
  </w:style>
  <w:style w:type="character" w:customStyle="1" w:styleId="QuoteChar">
    <w:name w:val="Quote Char"/>
    <w:basedOn w:val="DefaultParagraphFont"/>
    <w:link w:val="Quote"/>
    <w:uiPriority w:val="29"/>
    <w:rsid w:val="001D6D2B"/>
    <w:rPr>
      <w:i/>
      <w:iCs/>
      <w:color w:val="404040" w:themeColor="text1" w:themeTint="BF"/>
    </w:rPr>
  </w:style>
  <w:style w:type="paragraph" w:styleId="ListParagraph">
    <w:name w:val="List Paragraph"/>
    <w:basedOn w:val="Normal"/>
    <w:uiPriority w:val="34"/>
    <w:qFormat/>
    <w:rsid w:val="001D6D2B"/>
    <w:pPr>
      <w:ind w:left="720"/>
      <w:contextualSpacing/>
    </w:pPr>
  </w:style>
  <w:style w:type="character" w:styleId="IntenseEmphasis">
    <w:name w:val="Intense Emphasis"/>
    <w:basedOn w:val="DefaultParagraphFont"/>
    <w:uiPriority w:val="21"/>
    <w:qFormat/>
    <w:rsid w:val="001D6D2B"/>
    <w:rPr>
      <w:i/>
      <w:iCs/>
      <w:color w:val="0F4761" w:themeColor="accent1" w:themeShade="BF"/>
    </w:rPr>
  </w:style>
  <w:style w:type="paragraph" w:styleId="IntenseQuote">
    <w:name w:val="Intense Quote"/>
    <w:basedOn w:val="Normal"/>
    <w:next w:val="Normal"/>
    <w:link w:val="IntenseQuoteChar"/>
    <w:uiPriority w:val="30"/>
    <w:qFormat/>
    <w:rsid w:val="001D6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D2B"/>
    <w:rPr>
      <w:i/>
      <w:iCs/>
      <w:color w:val="0F4761" w:themeColor="accent1" w:themeShade="BF"/>
    </w:rPr>
  </w:style>
  <w:style w:type="character" w:styleId="IntenseReference">
    <w:name w:val="Intense Reference"/>
    <w:basedOn w:val="DefaultParagraphFont"/>
    <w:uiPriority w:val="32"/>
    <w:qFormat/>
    <w:rsid w:val="001D6D2B"/>
    <w:rPr>
      <w:b/>
      <w:bCs/>
      <w:smallCaps/>
      <w:color w:val="0F4761" w:themeColor="accent1" w:themeShade="BF"/>
      <w:spacing w:val="5"/>
    </w:rPr>
  </w:style>
  <w:style w:type="paragraph" w:styleId="NormalWeb">
    <w:name w:val="Normal (Web)"/>
    <w:basedOn w:val="Normal"/>
    <w:uiPriority w:val="99"/>
    <w:unhideWhenUsed/>
    <w:rsid w:val="001D6D2B"/>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styleId="Strong">
    <w:name w:val="Strong"/>
    <w:basedOn w:val="DefaultParagraphFont"/>
    <w:uiPriority w:val="22"/>
    <w:qFormat/>
    <w:rsid w:val="001D6D2B"/>
    <w:rPr>
      <w:b/>
      <w:bCs/>
    </w:rPr>
  </w:style>
  <w:style w:type="character" w:styleId="Emphasis">
    <w:name w:val="Emphasis"/>
    <w:basedOn w:val="DefaultParagraphFont"/>
    <w:uiPriority w:val="20"/>
    <w:qFormat/>
    <w:rsid w:val="001D6D2B"/>
    <w:rPr>
      <w:i/>
      <w:iCs/>
    </w:rPr>
  </w:style>
  <w:style w:type="character" w:styleId="Hyperlink">
    <w:name w:val="Hyperlink"/>
    <w:basedOn w:val="DefaultParagraphFont"/>
    <w:uiPriority w:val="99"/>
    <w:unhideWhenUsed/>
    <w:rsid w:val="001D6D2B"/>
    <w:rPr>
      <w:color w:val="0000FF"/>
      <w:u w:val="single"/>
    </w:rPr>
  </w:style>
  <w:style w:type="character" w:styleId="UnresolvedMention">
    <w:name w:val="Unresolved Mention"/>
    <w:basedOn w:val="DefaultParagraphFont"/>
    <w:uiPriority w:val="99"/>
    <w:semiHidden/>
    <w:unhideWhenUsed/>
    <w:rsid w:val="009C1489"/>
    <w:rPr>
      <w:color w:val="605E5C"/>
      <w:shd w:val="clear" w:color="auto" w:fill="E1DFDD"/>
    </w:rPr>
  </w:style>
  <w:style w:type="character" w:styleId="FollowedHyperlink">
    <w:name w:val="FollowedHyperlink"/>
    <w:basedOn w:val="DefaultParagraphFont"/>
    <w:uiPriority w:val="99"/>
    <w:semiHidden/>
    <w:unhideWhenUsed/>
    <w:rsid w:val="009C14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2912">
      <w:bodyDiv w:val="1"/>
      <w:marLeft w:val="0"/>
      <w:marRight w:val="0"/>
      <w:marTop w:val="0"/>
      <w:marBottom w:val="0"/>
      <w:divBdr>
        <w:top w:val="none" w:sz="0" w:space="0" w:color="auto"/>
        <w:left w:val="none" w:sz="0" w:space="0" w:color="auto"/>
        <w:bottom w:val="none" w:sz="0" w:space="0" w:color="auto"/>
        <w:right w:val="none" w:sz="0" w:space="0" w:color="auto"/>
      </w:divBdr>
    </w:div>
    <w:div w:id="541787237">
      <w:bodyDiv w:val="1"/>
      <w:marLeft w:val="0"/>
      <w:marRight w:val="0"/>
      <w:marTop w:val="0"/>
      <w:marBottom w:val="0"/>
      <w:divBdr>
        <w:top w:val="none" w:sz="0" w:space="0" w:color="auto"/>
        <w:left w:val="none" w:sz="0" w:space="0" w:color="auto"/>
        <w:bottom w:val="none" w:sz="0" w:space="0" w:color="auto"/>
        <w:right w:val="none" w:sz="0" w:space="0" w:color="auto"/>
      </w:divBdr>
    </w:div>
    <w:div w:id="763695129">
      <w:bodyDiv w:val="1"/>
      <w:marLeft w:val="0"/>
      <w:marRight w:val="0"/>
      <w:marTop w:val="0"/>
      <w:marBottom w:val="0"/>
      <w:divBdr>
        <w:top w:val="none" w:sz="0" w:space="0" w:color="auto"/>
        <w:left w:val="none" w:sz="0" w:space="0" w:color="auto"/>
        <w:bottom w:val="none" w:sz="0" w:space="0" w:color="auto"/>
        <w:right w:val="none" w:sz="0" w:space="0" w:color="auto"/>
      </w:divBdr>
    </w:div>
    <w:div w:id="857624431">
      <w:bodyDiv w:val="1"/>
      <w:marLeft w:val="0"/>
      <w:marRight w:val="0"/>
      <w:marTop w:val="0"/>
      <w:marBottom w:val="0"/>
      <w:divBdr>
        <w:top w:val="none" w:sz="0" w:space="0" w:color="auto"/>
        <w:left w:val="none" w:sz="0" w:space="0" w:color="auto"/>
        <w:bottom w:val="none" w:sz="0" w:space="0" w:color="auto"/>
        <w:right w:val="none" w:sz="0" w:space="0" w:color="auto"/>
      </w:divBdr>
    </w:div>
    <w:div w:id="1387218826">
      <w:bodyDiv w:val="1"/>
      <w:marLeft w:val="0"/>
      <w:marRight w:val="0"/>
      <w:marTop w:val="0"/>
      <w:marBottom w:val="0"/>
      <w:divBdr>
        <w:top w:val="none" w:sz="0" w:space="0" w:color="auto"/>
        <w:left w:val="none" w:sz="0" w:space="0" w:color="auto"/>
        <w:bottom w:val="none" w:sz="0" w:space="0" w:color="auto"/>
        <w:right w:val="none" w:sz="0" w:space="0" w:color="auto"/>
      </w:divBdr>
    </w:div>
    <w:div w:id="140143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intersolution.be" TargetMode="External"/><Relationship Id="rId3" Type="http://schemas.openxmlformats.org/officeDocument/2006/relationships/settings" Target="settings.xml"/><Relationship Id="rId7" Type="http://schemas.openxmlformats.org/officeDocument/2006/relationships/hyperlink" Target="https://intersolution.be/fr/visiter/sum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va@intersolutio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Vanhoorne</dc:creator>
  <cp:keywords/>
  <dc:description/>
  <cp:lastModifiedBy>kurt Peeters</cp:lastModifiedBy>
  <cp:revision>4</cp:revision>
  <dcterms:created xsi:type="dcterms:W3CDTF">2024-12-10T09:17:00Z</dcterms:created>
  <dcterms:modified xsi:type="dcterms:W3CDTF">2024-12-10T09:28:00Z</dcterms:modified>
</cp:coreProperties>
</file>