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3952" w14:textId="77777777" w:rsidR="008B2275" w:rsidRPr="00FF3E60" w:rsidRDefault="008B2275" w:rsidP="008B2275">
      <w:pPr>
        <w:rPr>
          <w:rFonts w:ascii="Calibri" w:hAnsi="Calibri"/>
          <w:spacing w:val="-3"/>
          <w:lang w:val="nl-BE"/>
        </w:rPr>
      </w:pPr>
      <w:r w:rsidRPr="003764DA">
        <w:rPr>
          <w:rFonts w:ascii="Calibri" w:eastAsia="Calibri" w:hAnsi="Calibri" w:cs="Calibri"/>
          <w:noProof/>
          <w:spacing w:val="-3"/>
          <w:lang w:bidi="fr-FR"/>
        </w:rPr>
        <w:drawing>
          <wp:inline distT="0" distB="0" distL="0" distR="0" wp14:anchorId="1D3429AA" wp14:editId="752F1108">
            <wp:extent cx="1828800" cy="338455"/>
            <wp:effectExtent l="0" t="0" r="0" b="0"/>
            <wp:docPr id="1" name="Picture 1" descr="logo-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338455"/>
                    </a:xfrm>
                    <a:prstGeom prst="rect">
                      <a:avLst/>
                    </a:prstGeom>
                    <a:noFill/>
                    <a:ln>
                      <a:noFill/>
                    </a:ln>
                  </pic:spPr>
                </pic:pic>
              </a:graphicData>
            </a:graphic>
          </wp:inline>
        </w:drawing>
      </w:r>
      <w:r>
        <w:rPr>
          <w:rFonts w:ascii="Calibri" w:eastAsia="Batang" w:hAnsi="Calibri" w:cs="Calibri"/>
          <w:b/>
          <w:spacing w:val="-3"/>
          <w:kern w:val="36"/>
          <w:szCs w:val="36"/>
          <w:lang w:bidi="fr-FR"/>
        </w:rPr>
        <w:br/>
      </w:r>
      <w:r>
        <w:rPr>
          <w:rFonts w:ascii="Calibri" w:eastAsia="Batang" w:hAnsi="Calibri" w:cs="Calibri"/>
          <w:b/>
          <w:spacing w:val="-3"/>
          <w:kern w:val="36"/>
          <w:szCs w:val="36"/>
          <w:lang w:bidi="fr-FR"/>
        </w:rPr>
        <w:br/>
      </w:r>
      <w:r>
        <w:rPr>
          <w:rFonts w:ascii="Calibri" w:eastAsia="Batang" w:hAnsi="Calibri" w:cs="Calibri"/>
          <w:b/>
          <w:spacing w:val="-3"/>
          <w:kern w:val="36"/>
          <w:szCs w:val="36"/>
          <w:lang w:bidi="fr-FR"/>
        </w:rPr>
        <w:br/>
        <w:t>COMMUNIQUÉ DE PRESSE : INTERSOLUTION 2025</w:t>
      </w:r>
      <w:r>
        <w:rPr>
          <w:rFonts w:ascii="Calibri" w:eastAsia="Batang" w:hAnsi="Calibri" w:cs="Calibri"/>
          <w:b/>
          <w:spacing w:val="-3"/>
          <w:kern w:val="36"/>
          <w:szCs w:val="36"/>
          <w:lang w:bidi="fr-FR"/>
        </w:rPr>
        <w:br/>
      </w:r>
      <w:r>
        <w:rPr>
          <w:rFonts w:ascii="Calibri" w:eastAsia="Batang" w:hAnsi="Calibri" w:cs="Calibri"/>
          <w:b/>
          <w:spacing w:val="-3"/>
          <w:kern w:val="36"/>
          <w:szCs w:val="36"/>
          <w:lang w:bidi="fr-FR"/>
        </w:rPr>
        <w:br/>
      </w:r>
      <w:r w:rsidRPr="00883B14">
        <w:rPr>
          <w:rFonts w:ascii="Calibri" w:eastAsia="Calibri" w:hAnsi="Calibri" w:cs="Calibri"/>
          <w:spacing w:val="-3"/>
          <w:lang w:bidi="fr-FR"/>
        </w:rPr>
        <w:t>Gand (Belgique), septembre 2024</w:t>
      </w:r>
      <w:r w:rsidRPr="00883B14">
        <w:rPr>
          <w:rFonts w:ascii="Calibri" w:eastAsia="Calibri" w:hAnsi="Calibri" w:cs="Calibri"/>
          <w:spacing w:val="-3"/>
          <w:lang w:bidi="fr-FR"/>
        </w:rPr>
        <w:br/>
      </w:r>
    </w:p>
    <w:p w14:paraId="43D0C585" w14:textId="2E4A704D" w:rsidR="008B2275" w:rsidRDefault="008B2275" w:rsidP="008B2275">
      <w:pPr>
        <w:spacing w:after="200"/>
        <w:jc w:val="center"/>
        <w:rPr>
          <w:rFonts w:ascii="Calibri" w:eastAsia="Batang" w:hAnsi="Calibri" w:cs="Times New Roman"/>
          <w:b/>
          <w:color w:val="948A54"/>
          <w:spacing w:val="-3"/>
          <w:kern w:val="1"/>
          <w:sz w:val="30"/>
          <w:szCs w:val="32"/>
          <w:lang w:val="nl-BE" w:eastAsia="ar-SA"/>
          <w14:ligatures w14:val="none"/>
        </w:rPr>
      </w:pPr>
      <w:r>
        <w:rPr>
          <w:rFonts w:ascii="Calibri" w:eastAsia="Batang" w:hAnsi="Calibri" w:cs="Times New Roman"/>
          <w:b/>
          <w:color w:val="948A54"/>
          <w:spacing w:val="-3"/>
          <w:kern w:val="1"/>
          <w:sz w:val="30"/>
          <w:szCs w:val="32"/>
          <w:lang w:bidi="fr-FR"/>
          <w14:ligatures w14:val="none"/>
        </w:rPr>
        <w:br/>
        <w:t>13</w:t>
      </w:r>
      <w:r>
        <w:rPr>
          <w:rFonts w:ascii="Calibri" w:eastAsia="Batang" w:hAnsi="Calibri" w:cs="Times New Roman"/>
          <w:b/>
          <w:color w:val="948A54"/>
          <w:spacing w:val="-3"/>
          <w:kern w:val="1"/>
          <w:sz w:val="30"/>
          <w:szCs w:val="32"/>
          <w:vertAlign w:val="superscript"/>
          <w:lang w:bidi="fr-FR"/>
          <w14:ligatures w14:val="none"/>
        </w:rPr>
        <w:t>e</w:t>
      </w:r>
      <w:r>
        <w:rPr>
          <w:rFonts w:ascii="Calibri" w:eastAsia="Batang" w:hAnsi="Calibri" w:cs="Times New Roman"/>
          <w:b/>
          <w:color w:val="948A54"/>
          <w:spacing w:val="-3"/>
          <w:kern w:val="1"/>
          <w:sz w:val="30"/>
          <w:szCs w:val="32"/>
          <w:lang w:bidi="fr-FR"/>
          <w14:ligatures w14:val="none"/>
        </w:rPr>
        <w:t xml:space="preserve"> édition d’InterSolution : le salon du solaire </w:t>
      </w:r>
      <w:r w:rsidR="00902AD6">
        <w:rPr>
          <w:rFonts w:ascii="Calibri" w:eastAsia="Batang" w:hAnsi="Calibri" w:cs="Times New Roman"/>
          <w:b/>
          <w:color w:val="948A54"/>
          <w:spacing w:val="-3"/>
          <w:kern w:val="1"/>
          <w:sz w:val="30"/>
          <w:szCs w:val="32"/>
          <w:lang w:bidi="fr-FR"/>
          <w14:ligatures w14:val="none"/>
        </w:rPr>
        <w:t>n°</w:t>
      </w:r>
      <w:r>
        <w:rPr>
          <w:rFonts w:ascii="Calibri" w:eastAsia="Batang" w:hAnsi="Calibri" w:cs="Times New Roman"/>
          <w:b/>
          <w:color w:val="948A54"/>
          <w:spacing w:val="-3"/>
          <w:kern w:val="1"/>
          <w:sz w:val="30"/>
          <w:szCs w:val="32"/>
          <w:lang w:bidi="fr-FR"/>
          <w14:ligatures w14:val="none"/>
        </w:rPr>
        <w:t xml:space="preserve"> 1 </w:t>
      </w:r>
      <w:r w:rsidR="00ED136D">
        <w:rPr>
          <w:rFonts w:ascii="Calibri" w:eastAsia="Batang" w:hAnsi="Calibri" w:cs="Times New Roman"/>
          <w:b/>
          <w:color w:val="948A54"/>
          <w:spacing w:val="-3"/>
          <w:kern w:val="1"/>
          <w:sz w:val="30"/>
          <w:szCs w:val="32"/>
          <w:lang w:bidi="fr-FR"/>
          <w14:ligatures w14:val="none"/>
        </w:rPr>
        <w:t>pour</w:t>
      </w:r>
      <w:r>
        <w:rPr>
          <w:rFonts w:ascii="Calibri" w:eastAsia="Batang" w:hAnsi="Calibri" w:cs="Times New Roman"/>
          <w:b/>
          <w:color w:val="948A54"/>
          <w:spacing w:val="-3"/>
          <w:kern w:val="1"/>
          <w:sz w:val="30"/>
          <w:szCs w:val="32"/>
          <w:lang w:bidi="fr-FR"/>
          <w14:ligatures w14:val="none"/>
        </w:rPr>
        <w:t xml:space="preserve"> le Benelux</w:t>
      </w:r>
      <w:r>
        <w:rPr>
          <w:rFonts w:ascii="Calibri" w:eastAsia="Batang" w:hAnsi="Calibri" w:cs="Times New Roman"/>
          <w:b/>
          <w:color w:val="948A54"/>
          <w:spacing w:val="-3"/>
          <w:kern w:val="1"/>
          <w:sz w:val="30"/>
          <w:szCs w:val="32"/>
          <w:lang w:bidi="fr-FR"/>
          <w14:ligatures w14:val="none"/>
        </w:rPr>
        <w:br/>
        <w:t>les 29 et 30 janvier 2025</w:t>
      </w:r>
    </w:p>
    <w:p w14:paraId="3B366B24" w14:textId="77777777" w:rsidR="008B2275" w:rsidRPr="004C3DF4" w:rsidRDefault="008B2275" w:rsidP="008B2275">
      <w:pPr>
        <w:spacing w:after="200"/>
        <w:jc w:val="center"/>
        <w:rPr>
          <w:rFonts w:ascii="Calibri" w:eastAsia="Batang" w:hAnsi="Calibri" w:cs="Times New Roman"/>
          <w:color w:val="948A54"/>
          <w:spacing w:val="-3"/>
          <w:kern w:val="1"/>
          <w:sz w:val="26"/>
          <w:szCs w:val="32"/>
          <w:lang w:val="nl-BE" w:eastAsia="ar-SA"/>
          <w14:ligatures w14:val="none"/>
        </w:rPr>
      </w:pPr>
      <w:r>
        <w:rPr>
          <w:rFonts w:ascii="Calibri" w:eastAsia="Batang" w:hAnsi="Calibri" w:cs="Times New Roman"/>
          <w:color w:val="948A54"/>
          <w:spacing w:val="-3"/>
          <w:kern w:val="1"/>
          <w:sz w:val="26"/>
          <w:szCs w:val="32"/>
          <w:lang w:bidi="fr-FR"/>
          <w14:ligatures w14:val="none"/>
        </w:rPr>
        <w:t>Les principaux acteurs du marché sont à nouveau représentés –</w:t>
      </w:r>
      <w:r>
        <w:rPr>
          <w:rFonts w:ascii="Calibri" w:eastAsia="Batang" w:hAnsi="Calibri" w:cs="Times New Roman"/>
          <w:color w:val="948A54"/>
          <w:spacing w:val="-3"/>
          <w:kern w:val="1"/>
          <w:sz w:val="26"/>
          <w:szCs w:val="32"/>
          <w:lang w:bidi="fr-FR"/>
          <w14:ligatures w14:val="none"/>
        </w:rPr>
        <w:br/>
        <w:t>Les innovations solaires internationales de 2025 sous un même toit</w:t>
      </w:r>
    </w:p>
    <w:p w14:paraId="31B9062B" w14:textId="7E660090" w:rsidR="008B2275" w:rsidRDefault="008B2275" w:rsidP="00FF3E60">
      <w:pPr>
        <w:jc w:val="center"/>
        <w:rPr>
          <w:rFonts w:ascii="Calibri" w:hAnsi="Calibri" w:cs="Calibri"/>
          <w:b/>
          <w:bCs/>
          <w:lang w:val="nl-BE"/>
        </w:rPr>
      </w:pPr>
      <w:r>
        <w:rPr>
          <w:rFonts w:ascii="Calibri" w:eastAsia="Calibri" w:hAnsi="Calibri" w:cs="Calibri"/>
          <w:b/>
          <w:noProof/>
          <w:lang w:bidi="fr-FR"/>
        </w:rPr>
        <w:drawing>
          <wp:inline distT="0" distB="0" distL="0" distR="0" wp14:anchorId="29AD5B8A" wp14:editId="7A9D8BE1">
            <wp:extent cx="923364" cy="1382601"/>
            <wp:effectExtent l="0" t="0" r="3810" b="1905"/>
            <wp:docPr id="1568675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75287" name="Picture 15686752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623" cy="1487804"/>
                    </a:xfrm>
                    <a:prstGeom prst="rect">
                      <a:avLst/>
                    </a:prstGeom>
                  </pic:spPr>
                </pic:pic>
              </a:graphicData>
            </a:graphic>
          </wp:inline>
        </w:drawing>
      </w:r>
      <w:r w:rsidR="00FF7414">
        <w:rPr>
          <w:lang w:bidi="fr-FR"/>
        </w:rPr>
        <w:t xml:space="preserve"> </w:t>
      </w:r>
      <w:r w:rsidR="00FF7414">
        <w:rPr>
          <w:lang w:bidi="fr-FR"/>
        </w:rPr>
        <w:fldChar w:fldCharType="begin"/>
      </w:r>
      <w:r w:rsidR="008E60EC">
        <w:rPr>
          <w:lang w:bidi="fr-FR"/>
        </w:rPr>
        <w:instrText xml:space="preserve"> INCLUDEPICTURE "\\\\acolad.lan\\Users\\kpeeters\\Library\\Group Containers\\UBF8T346G9.ms\\WebArchiveCopyPasteTempFiles\\com.microsoft.Word\\b330b41b-41ad-4b76-81b4-04da5bfc2ae5" \* MERGEFORMAT </w:instrText>
      </w:r>
      <w:r w:rsidR="00FF7414">
        <w:rPr>
          <w:lang w:bidi="fr-FR"/>
        </w:rPr>
        <w:fldChar w:fldCharType="separate"/>
      </w:r>
      <w:r w:rsidR="00FF7414">
        <w:rPr>
          <w:noProof/>
          <w:lang w:bidi="fr-FR"/>
        </w:rPr>
        <w:drawing>
          <wp:inline distT="0" distB="0" distL="0" distR="0" wp14:anchorId="090C3346" wp14:editId="3417B3B6">
            <wp:extent cx="2068539" cy="1380554"/>
            <wp:effectExtent l="0" t="0" r="1905" b="3810"/>
            <wp:docPr id="23816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924" cy="1416851"/>
                    </a:xfrm>
                    <a:prstGeom prst="rect">
                      <a:avLst/>
                    </a:prstGeom>
                    <a:noFill/>
                    <a:ln>
                      <a:noFill/>
                    </a:ln>
                  </pic:spPr>
                </pic:pic>
              </a:graphicData>
            </a:graphic>
          </wp:inline>
        </w:drawing>
      </w:r>
      <w:r w:rsidR="00FF7414">
        <w:rPr>
          <w:lang w:bidi="fr-FR"/>
        </w:rPr>
        <w:fldChar w:fldCharType="end"/>
      </w:r>
      <w:r w:rsidR="00FF3E60">
        <w:rPr>
          <w:rFonts w:ascii="Calibri" w:eastAsia="Calibri" w:hAnsi="Calibri" w:cs="Calibri"/>
          <w:b/>
          <w:lang w:bidi="fr-FR"/>
        </w:rPr>
        <w:t xml:space="preserve"> </w:t>
      </w:r>
      <w:r w:rsidR="00FF3E60">
        <w:rPr>
          <w:rFonts w:ascii="Calibri" w:eastAsia="Calibri" w:hAnsi="Calibri" w:cs="Calibri"/>
          <w:b/>
          <w:noProof/>
          <w:lang w:bidi="fr-FR"/>
        </w:rPr>
        <w:drawing>
          <wp:inline distT="0" distB="0" distL="0" distR="0" wp14:anchorId="0C561833" wp14:editId="5DEB1027">
            <wp:extent cx="2090839" cy="1378436"/>
            <wp:effectExtent l="0" t="0" r="5080" b="6350"/>
            <wp:docPr id="77032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210" name="Picture 770322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5518" cy="1421077"/>
                    </a:xfrm>
                    <a:prstGeom prst="rect">
                      <a:avLst/>
                    </a:prstGeom>
                  </pic:spPr>
                </pic:pic>
              </a:graphicData>
            </a:graphic>
          </wp:inline>
        </w:drawing>
      </w:r>
    </w:p>
    <w:p w14:paraId="222E5B0B" w14:textId="77777777" w:rsidR="00A369E3" w:rsidRPr="009E6BD5" w:rsidRDefault="00A369E3"/>
    <w:p w14:paraId="67676A0B" w14:textId="02A7FB25" w:rsidR="00602CFD" w:rsidRPr="008B2275" w:rsidRDefault="00602CFD">
      <w:pPr>
        <w:rPr>
          <w:rFonts w:ascii="Calibri" w:hAnsi="Calibri" w:cs="Calibri"/>
          <w:b/>
          <w:bCs/>
          <w:lang w:val="nl-BE"/>
        </w:rPr>
      </w:pPr>
      <w:r w:rsidRPr="008B2275">
        <w:rPr>
          <w:rFonts w:ascii="Calibri" w:eastAsia="Calibri" w:hAnsi="Calibri" w:cs="Calibri"/>
          <w:b/>
          <w:lang w:bidi="fr-FR"/>
        </w:rPr>
        <w:t xml:space="preserve">Les 29 et 30 janvier 2025, la branche du solaire se réunira à nouveau à Flanders Expo à Gand (Belgique) pour la 13e édition d’InterSolution. Le principal salon de l’énergie solaire </w:t>
      </w:r>
      <w:r w:rsidR="00ED136D">
        <w:rPr>
          <w:rFonts w:ascii="Calibri" w:eastAsia="Calibri" w:hAnsi="Calibri" w:cs="Calibri"/>
          <w:b/>
          <w:lang w:bidi="fr-FR"/>
        </w:rPr>
        <w:t>pour le</w:t>
      </w:r>
      <w:r w:rsidRPr="008B2275">
        <w:rPr>
          <w:rFonts w:ascii="Calibri" w:eastAsia="Calibri" w:hAnsi="Calibri" w:cs="Calibri"/>
          <w:b/>
          <w:lang w:bidi="fr-FR"/>
        </w:rPr>
        <w:t xml:space="preserve"> Benelux (depuis 2009) offre aux professionnels l’occasion de découvrir les dernières innovations en matière d’énergie solaire. Disposés sur une surface d’exposition de 10 000 m</w:t>
      </w:r>
      <w:r w:rsidRPr="008B2275">
        <w:rPr>
          <w:rFonts w:ascii="Calibri" w:eastAsia="Calibri" w:hAnsi="Calibri" w:cs="Calibri"/>
          <w:b/>
          <w:vertAlign w:val="superscript"/>
          <w:lang w:bidi="fr-FR"/>
        </w:rPr>
        <w:t>2</w:t>
      </w:r>
      <w:r w:rsidRPr="008B2275">
        <w:rPr>
          <w:rFonts w:ascii="Calibri" w:eastAsia="Calibri" w:hAnsi="Calibri" w:cs="Calibri"/>
          <w:b/>
          <w:lang w:bidi="fr-FR"/>
        </w:rPr>
        <w:t xml:space="preserve"> au sein d’un unique hall spacieux, les leaders de l’industrie présenteront au marché leurs produits et services pour 2025. </w:t>
      </w:r>
    </w:p>
    <w:p w14:paraId="055C18EB" w14:textId="77777777" w:rsidR="00602CFD" w:rsidRPr="008B2275" w:rsidRDefault="00602CFD">
      <w:pPr>
        <w:rPr>
          <w:lang w:val="nl-BE"/>
        </w:rPr>
      </w:pPr>
    </w:p>
    <w:p w14:paraId="39349895" w14:textId="3DA5B007" w:rsidR="00A369E3" w:rsidRPr="00A369E3" w:rsidRDefault="0014202F">
      <w:r w:rsidRPr="00233D83">
        <w:rPr>
          <w:lang w:bidi="fr-FR"/>
        </w:rPr>
        <w:t xml:space="preserve">Malgré les conditions défiantes du marché, l’intérêt des exposants pour le salon reste très élevé. Environ 130 entreprises du monde entier sont attendues pour y exposer leurs panneaux et cellules solaires, onduleurs, batteries, solutions de charge, systèmes de montage et autres produits connexes. </w:t>
      </w:r>
      <w:r w:rsidR="00ED136D" w:rsidRPr="00ED136D">
        <w:rPr>
          <w:lang w:bidi="fr-FR"/>
        </w:rPr>
        <w:t>Il y aura également de nombreuses possibilités de réseautage et un vaste programme de contenu sur une variété de sujets</w:t>
      </w:r>
      <w:r w:rsidRPr="00233D83">
        <w:rPr>
          <w:lang w:bidi="fr-FR"/>
        </w:rPr>
        <w:t>. L’entrée est réservée aux visiteurs professionnels et gratuite par l’intermédiaire d’une inscription en ligne. Lors de la nocturne du mercredi, le salon restera ouvert jusqu’à 20 heures.</w:t>
      </w:r>
    </w:p>
    <w:p w14:paraId="31CE6239" w14:textId="77777777" w:rsidR="00E13C0A" w:rsidRDefault="00E13C0A"/>
    <w:p w14:paraId="559AF33B" w14:textId="77777777" w:rsidR="00602CFD" w:rsidRPr="00683B4B" w:rsidRDefault="00602CFD">
      <w:pPr>
        <w:rPr>
          <w:rFonts w:ascii="Calibri" w:eastAsia="Batang" w:hAnsi="Calibri" w:cs="Calibri"/>
          <w:b/>
          <w:color w:val="948A54"/>
          <w:kern w:val="1"/>
          <w:lang w:val="nl-NL" w:eastAsia="ar-SA"/>
        </w:rPr>
      </w:pPr>
      <w:r w:rsidRPr="00683B4B">
        <w:rPr>
          <w:rFonts w:ascii="Calibri" w:eastAsia="Batang" w:hAnsi="Calibri" w:cs="Calibri"/>
          <w:b/>
          <w:color w:val="948A54"/>
          <w:kern w:val="1"/>
          <w:lang w:bidi="fr-FR"/>
        </w:rPr>
        <w:t>L’énergie solaire : force motrice du développement durable</w:t>
      </w:r>
    </w:p>
    <w:p w14:paraId="3472060F" w14:textId="77777777" w:rsidR="00602CFD" w:rsidRDefault="00602CFD"/>
    <w:p w14:paraId="155F4F4F" w14:textId="185ECDFE" w:rsidR="00E13C0A" w:rsidRPr="00015011" w:rsidRDefault="004F535F">
      <w:r w:rsidRPr="004F535F">
        <w:rPr>
          <w:lang w:bidi="fr-FR"/>
        </w:rPr>
        <w:t xml:space="preserve">L’énergie solaire continuera sans aucun doute à jouer un rôle crucial pour rendre notre approvisionnement énergétique plus durable en 2024 et 2025. Le déploiement de panneaux solaires dans les entreprises suit une courbe ascendante. Le marché résidentiel offre également un grand potentiel. Le nombre de véhicules électriques augmente rapidement et le secteur du stockage en batteries se développe également. L’énergie solaire est de plus en plus souvent intégrée dans des systèmes énergétiques intelligents, en combinaison avec d’autres technologies renouvelables. Les acteurs du secteur solaire ne cessent d’innover </w:t>
      </w:r>
      <w:r w:rsidRPr="004F535F">
        <w:rPr>
          <w:lang w:bidi="fr-FR"/>
        </w:rPr>
        <w:lastRenderedPageBreak/>
        <w:t>pour aider les particuliers, les entreprises et les gouvernements à opérer la transition énergétique et à atteindre les objectifs climatiques. InterSolution offre aux professionnels la possibilité de rester au courant de toutes ces évolutions du marché.</w:t>
      </w:r>
    </w:p>
    <w:p w14:paraId="047245B9" w14:textId="77777777" w:rsidR="00602CFD" w:rsidRPr="00683B4B" w:rsidRDefault="00602CFD">
      <w:pPr>
        <w:rPr>
          <w:rFonts w:ascii="Calibri" w:eastAsia="Batang" w:hAnsi="Calibri" w:cs="Calibri"/>
          <w:b/>
          <w:color w:val="948A54"/>
          <w:kern w:val="1"/>
          <w:lang w:val="nl-NL" w:eastAsia="ar-SA"/>
        </w:rPr>
      </w:pPr>
    </w:p>
    <w:p w14:paraId="2EE96A47" w14:textId="77777777" w:rsidR="00602CFD" w:rsidRPr="00683B4B" w:rsidRDefault="00602CFD">
      <w:pPr>
        <w:rPr>
          <w:rFonts w:ascii="Calibri" w:eastAsia="Batang" w:hAnsi="Calibri" w:cs="Calibri"/>
          <w:b/>
          <w:color w:val="948A54"/>
          <w:kern w:val="1"/>
          <w:lang w:val="nl-NL" w:eastAsia="ar-SA"/>
        </w:rPr>
      </w:pPr>
      <w:r w:rsidRPr="00683B4B">
        <w:rPr>
          <w:rFonts w:ascii="Calibri" w:eastAsia="Batang" w:hAnsi="Calibri" w:cs="Calibri"/>
          <w:b/>
          <w:color w:val="948A54"/>
          <w:kern w:val="1"/>
          <w:lang w:bidi="fr-FR"/>
        </w:rPr>
        <w:t>Un aperçu des innovations de 2025</w:t>
      </w:r>
    </w:p>
    <w:p w14:paraId="4B9EF5BE" w14:textId="77777777" w:rsidR="00E13C0A" w:rsidRPr="00602CFD" w:rsidRDefault="00E13C0A"/>
    <w:p w14:paraId="2C464C99" w14:textId="77777777" w:rsidR="00A369E3" w:rsidRPr="009E6BD5" w:rsidRDefault="00A369E3" w:rsidP="00A369E3">
      <w:pPr>
        <w:rPr>
          <w:rFonts w:ascii="Calibri" w:hAnsi="Calibri" w:cs="Calibri"/>
        </w:rPr>
      </w:pPr>
      <w:r w:rsidRPr="004C3DF4">
        <w:rPr>
          <w:rFonts w:ascii="Calibri" w:eastAsia="Calibri" w:hAnsi="Calibri" w:cs="Calibri"/>
          <w:lang w:bidi="fr-FR"/>
        </w:rPr>
        <w:t>InterSolution étant le premier salon de l’année pour la majorité des participants, les visiteurs pourront se faire une bonne idée des innovations prévues pour le marché des panneaux solaires, des onduleurs, des batteries, des stations de recharge, des systèmes de montage, des technologies de commande, des logiciels et de la surveillance en 2025. Ainsi, le salon de deux jours est une source de contacts et d’opportunités précieuses pour les exposants ainsi que pour les visiteurs tels que les électriciens, les installateurs, les entrepreneurs, les couvreurs, les plombiers et les architectes, dont ils pourront récolter les fruits pendant le reste de l’année.</w:t>
      </w:r>
    </w:p>
    <w:p w14:paraId="1FF54381" w14:textId="77777777" w:rsidR="00FF3E60" w:rsidRPr="009E6BD5" w:rsidRDefault="00FF3E60" w:rsidP="00A369E3">
      <w:pPr>
        <w:rPr>
          <w:rFonts w:ascii="Calibri" w:hAnsi="Calibri" w:cs="Calibri"/>
        </w:rPr>
      </w:pPr>
    </w:p>
    <w:p w14:paraId="1F2B6F00" w14:textId="74E48960" w:rsidR="00B77887" w:rsidRPr="009E6BD5" w:rsidRDefault="00ED136D" w:rsidP="00FF3E60">
      <w:pPr>
        <w:rPr>
          <w:rFonts w:ascii="Calibri" w:hAnsi="Calibri" w:cs="Calibri"/>
        </w:rPr>
      </w:pPr>
      <w:r w:rsidRPr="00ED136D">
        <w:rPr>
          <w:rFonts w:ascii="Calibri" w:eastAsia="Calibri" w:hAnsi="Calibri" w:cs="Calibri"/>
          <w:lang w:bidi="fr-FR"/>
        </w:rPr>
        <w:t xml:space="preserve">Outre la présentation des derniers produits et technologies, </w:t>
      </w:r>
      <w:proofErr w:type="spellStart"/>
      <w:r w:rsidRPr="00ED136D">
        <w:rPr>
          <w:rFonts w:ascii="Calibri" w:eastAsia="Calibri" w:hAnsi="Calibri" w:cs="Calibri"/>
          <w:lang w:bidi="fr-FR"/>
        </w:rPr>
        <w:t>InterSolution</w:t>
      </w:r>
      <w:proofErr w:type="spellEnd"/>
      <w:r w:rsidRPr="00ED136D">
        <w:rPr>
          <w:rFonts w:ascii="Calibri" w:eastAsia="Calibri" w:hAnsi="Calibri" w:cs="Calibri"/>
          <w:lang w:bidi="fr-FR"/>
        </w:rPr>
        <w:t xml:space="preserve"> 2025 propose un vaste programme de contenu sur différents thèmes, expliquant les innovations et les applications.</w:t>
      </w:r>
      <w:r w:rsidR="00B77887" w:rsidRPr="00FF3E60">
        <w:rPr>
          <w:rFonts w:ascii="Calibri" w:eastAsia="Calibri" w:hAnsi="Calibri" w:cs="Calibri"/>
          <w:lang w:bidi="fr-FR"/>
        </w:rPr>
        <w:t xml:space="preserve"> Le programme complet sera disponible sur le site web à partir de décembre.</w:t>
      </w:r>
    </w:p>
    <w:p w14:paraId="604E233F" w14:textId="5579E93D" w:rsidR="00FF3E60" w:rsidRPr="009E6BD5" w:rsidRDefault="00FF3E60" w:rsidP="00FF3E60">
      <w:pPr>
        <w:rPr>
          <w:rFonts w:ascii="Calibri" w:hAnsi="Calibri" w:cs="Calibri"/>
        </w:rPr>
      </w:pPr>
    </w:p>
    <w:p w14:paraId="30AB1655" w14:textId="27E5D218" w:rsidR="00A369E3" w:rsidRPr="009E6BD5" w:rsidRDefault="00BA2AFB" w:rsidP="00A369E3">
      <w:pPr>
        <w:rPr>
          <w:rFonts w:ascii="Calibri" w:hAnsi="Calibri" w:cs="Calibri"/>
          <w:i/>
        </w:rPr>
      </w:pPr>
      <w:r>
        <w:rPr>
          <w:rFonts w:ascii="Calibri" w:eastAsia="Calibri" w:hAnsi="Calibri" w:cs="Calibri"/>
          <w:i/>
          <w:noProof/>
          <w:spacing w:val="-3"/>
          <w:lang w:bidi="fr-FR"/>
        </w:rPr>
        <w:drawing>
          <wp:anchor distT="0" distB="0" distL="114300" distR="114300" simplePos="0" relativeHeight="251660288" behindDoc="0" locked="0" layoutInCell="1" allowOverlap="1" wp14:anchorId="57CE9C11" wp14:editId="3DFD8944">
            <wp:simplePos x="0" y="0"/>
            <wp:positionH relativeFrom="margin">
              <wp:posOffset>18415</wp:posOffset>
            </wp:positionH>
            <wp:positionV relativeFrom="margin">
              <wp:posOffset>3602518</wp:posOffset>
            </wp:positionV>
            <wp:extent cx="1484630" cy="991235"/>
            <wp:effectExtent l="0" t="0" r="1270" b="0"/>
            <wp:wrapSquare wrapText="bothSides"/>
            <wp:docPr id="1382217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17104" name="Picture 13822171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4630" cy="991235"/>
                    </a:xfrm>
                    <a:prstGeom prst="rect">
                      <a:avLst/>
                    </a:prstGeom>
                  </pic:spPr>
                </pic:pic>
              </a:graphicData>
            </a:graphic>
            <wp14:sizeRelH relativeFrom="margin">
              <wp14:pctWidth>0</wp14:pctWidth>
            </wp14:sizeRelH>
            <wp14:sizeRelV relativeFrom="margin">
              <wp14:pctHeight>0</wp14:pctHeight>
            </wp14:sizeRelV>
          </wp:anchor>
        </w:drawing>
      </w:r>
      <w:r w:rsidR="00B77887" w:rsidRPr="00B77887">
        <w:rPr>
          <w:rFonts w:ascii="Calibri" w:eastAsia="Calibri" w:hAnsi="Calibri" w:cs="Calibri"/>
          <w:spacing w:val="-3"/>
          <w:lang w:bidi="fr-FR"/>
        </w:rPr>
        <w:t xml:space="preserve">La responsable du salon, Delphine Martens, souligne : </w:t>
      </w:r>
      <w:r w:rsidR="00A369E3" w:rsidRPr="004C3DF4">
        <w:rPr>
          <w:rFonts w:ascii="Calibri" w:eastAsia="Calibri" w:hAnsi="Calibri" w:cs="Calibri"/>
          <w:i/>
          <w:spacing w:val="-3"/>
          <w:lang w:bidi="fr-FR"/>
        </w:rPr>
        <w:t xml:space="preserve">« C’est un plaisir de pouvoir continuer à compter sur l’enthousiasme de tant d’exposants fidèles tout au long de ces années. </w:t>
      </w:r>
      <w:r w:rsidR="00A369E3" w:rsidRPr="00B77887">
        <w:rPr>
          <w:rFonts w:ascii="Calibri" w:eastAsia="Calibri" w:hAnsi="Calibri" w:cs="Calibri"/>
          <w:i/>
          <w:lang w:bidi="fr-FR"/>
        </w:rPr>
        <w:t>Le salon est l’occasion idéale de nouer de nombreux contacts, d’échanger des connaissances et de développer des opportunités commerciales dans un laps de temps relativement court</w:t>
      </w:r>
      <w:r w:rsidR="00B77887">
        <w:rPr>
          <w:rFonts w:ascii="Calibri" w:eastAsia="Calibri" w:hAnsi="Calibri" w:cs="Calibri"/>
          <w:i/>
          <w:spacing w:val="-3"/>
          <w:lang w:bidi="fr-FR"/>
        </w:rPr>
        <w:t>. La qualité reste primordiale, avec un contenu solide pour les visiteurs et des prospects de premier ordre pour les exposants. »</w:t>
      </w:r>
    </w:p>
    <w:p w14:paraId="2E848AAE" w14:textId="77777777" w:rsidR="00683B4B" w:rsidRDefault="00683B4B" w:rsidP="00A369E3">
      <w:pPr>
        <w:rPr>
          <w:rFonts w:ascii="Calibri" w:eastAsia="Batang" w:hAnsi="Calibri" w:cs="Calibri"/>
          <w:b/>
          <w:color w:val="948A54"/>
          <w:kern w:val="1"/>
          <w:lang w:val="nl-NL" w:eastAsia="ar-SA"/>
        </w:rPr>
      </w:pPr>
    </w:p>
    <w:p w14:paraId="2DC8F9D9" w14:textId="77777777" w:rsidR="00015011" w:rsidRDefault="00015011" w:rsidP="00A369E3">
      <w:pPr>
        <w:rPr>
          <w:rFonts w:ascii="Calibri" w:eastAsia="Batang" w:hAnsi="Calibri" w:cs="Calibri"/>
          <w:b/>
          <w:color w:val="948A54"/>
          <w:kern w:val="1"/>
          <w:lang w:val="nl-NL" w:eastAsia="ar-SA"/>
        </w:rPr>
      </w:pPr>
      <w:r>
        <w:rPr>
          <w:rFonts w:ascii="Calibri" w:eastAsia="Batang" w:hAnsi="Calibri" w:cs="Calibri"/>
          <w:b/>
          <w:color w:val="948A54"/>
          <w:kern w:val="1"/>
          <w:lang w:bidi="fr-FR"/>
        </w:rPr>
        <w:t>Site web actualisé : InterSolution.be</w:t>
      </w:r>
    </w:p>
    <w:p w14:paraId="1225BBFF" w14:textId="77777777" w:rsidR="00015011" w:rsidRDefault="00015011" w:rsidP="00A369E3">
      <w:pPr>
        <w:rPr>
          <w:rFonts w:ascii="Calibri" w:hAnsi="Calibri"/>
          <w:iCs/>
          <w:spacing w:val="-3"/>
          <w:lang w:val="nl-BE"/>
        </w:rPr>
      </w:pPr>
    </w:p>
    <w:p w14:paraId="4CA9E806" w14:textId="03336C1C" w:rsidR="00C93B86" w:rsidRPr="00683B4B" w:rsidRDefault="00ED136D" w:rsidP="00A369E3">
      <w:pPr>
        <w:rPr>
          <w:rFonts w:ascii="Calibri" w:eastAsia="Batang" w:hAnsi="Calibri" w:cs="Calibri"/>
          <w:b/>
          <w:color w:val="948A54"/>
          <w:kern w:val="1"/>
          <w:lang w:val="nl-NL" w:eastAsia="ar-SA"/>
        </w:rPr>
      </w:pPr>
      <w:r w:rsidRPr="00ED136D">
        <w:rPr>
          <w:rFonts w:ascii="Calibri" w:eastAsia="Calibri" w:hAnsi="Calibri" w:cs="Calibri"/>
          <w:spacing w:val="-3"/>
          <w:lang w:bidi="fr-FR"/>
        </w:rPr>
        <w:t>Le site web d'</w:t>
      </w:r>
      <w:proofErr w:type="spellStart"/>
      <w:r w:rsidRPr="00ED136D">
        <w:rPr>
          <w:rFonts w:ascii="Calibri" w:eastAsia="Calibri" w:hAnsi="Calibri" w:cs="Calibri"/>
          <w:spacing w:val="-3"/>
          <w:lang w:bidi="fr-FR"/>
        </w:rPr>
        <w:t>InterSolution</w:t>
      </w:r>
      <w:proofErr w:type="spellEnd"/>
      <w:r w:rsidRPr="00ED136D">
        <w:rPr>
          <w:rFonts w:ascii="Calibri" w:eastAsia="Calibri" w:hAnsi="Calibri" w:cs="Calibri"/>
          <w:spacing w:val="-3"/>
          <w:lang w:bidi="fr-FR"/>
        </w:rPr>
        <w:t xml:space="preserve"> a été renouvelé.</w:t>
      </w:r>
      <w:r w:rsidR="00C93B86" w:rsidRPr="00606629">
        <w:rPr>
          <w:rFonts w:ascii="Calibri" w:eastAsia="Calibri" w:hAnsi="Calibri" w:cs="Calibri"/>
          <w:spacing w:val="-3"/>
          <w:lang w:bidi="fr-FR"/>
        </w:rPr>
        <w:t xml:space="preserve"> Le site a un look totalement nouveau et il est désormais encore plus facile d’y trouver les informations sur les exposants participants : </w:t>
      </w:r>
      <w:hyperlink r:id="rId12" w:history="1">
        <w:r w:rsidR="001E79F4" w:rsidRPr="00E4659C">
          <w:rPr>
            <w:rStyle w:val="Hyperlink"/>
            <w:rFonts w:ascii="Calibri" w:eastAsia="Calibri" w:hAnsi="Calibri" w:cs="Calibri"/>
            <w:spacing w:val="-3"/>
            <w:lang w:bidi="fr-FR"/>
          </w:rPr>
          <w:t>www.intersolution.be</w:t>
        </w:r>
      </w:hyperlink>
      <w:r w:rsidR="00C93B86" w:rsidRPr="00606629">
        <w:rPr>
          <w:rFonts w:ascii="Calibri" w:eastAsia="Calibri" w:hAnsi="Calibri" w:cs="Calibri"/>
          <w:spacing w:val="-3"/>
          <w:lang w:bidi="fr-FR"/>
        </w:rPr>
        <w:t xml:space="preserve">. </w:t>
      </w:r>
    </w:p>
    <w:p w14:paraId="2D370579" w14:textId="77777777" w:rsidR="00A369E3" w:rsidRPr="0072625A" w:rsidRDefault="00A369E3" w:rsidP="00A369E3">
      <w:pPr>
        <w:rPr>
          <w:rFonts w:ascii="Calibri" w:hAnsi="Calibri" w:cs="Calibri"/>
          <w:lang w:val="nl-BE"/>
        </w:rPr>
      </w:pPr>
    </w:p>
    <w:p w14:paraId="32D9BDE3" w14:textId="77777777" w:rsidR="00A369E3" w:rsidRDefault="00A369E3" w:rsidP="00A369E3">
      <w:pPr>
        <w:rPr>
          <w:rFonts w:ascii="Calibri" w:eastAsia="Batang" w:hAnsi="Calibri" w:cs="Calibri"/>
          <w:b/>
          <w:color w:val="948A54"/>
          <w:kern w:val="1"/>
          <w:lang w:val="nl-NL" w:eastAsia="ar-SA"/>
        </w:rPr>
      </w:pPr>
      <w:r w:rsidRPr="004C3DF4">
        <w:rPr>
          <w:rFonts w:ascii="Calibri" w:eastAsia="Batang" w:hAnsi="Calibri" w:cs="Calibri"/>
          <w:b/>
          <w:color w:val="948A54"/>
          <w:kern w:val="1"/>
          <w:lang w:bidi="fr-FR"/>
        </w:rPr>
        <w:t>InterSolution en bref</w:t>
      </w:r>
    </w:p>
    <w:p w14:paraId="66567984" w14:textId="77777777" w:rsidR="00A369E3" w:rsidRDefault="00A369E3" w:rsidP="00A369E3">
      <w:pPr>
        <w:rPr>
          <w:rFonts w:ascii="Calibri" w:eastAsia="Batang" w:hAnsi="Calibri" w:cs="Calibri"/>
          <w:b/>
          <w:color w:val="948A54"/>
          <w:kern w:val="1"/>
          <w:lang w:val="nl-NL" w:eastAsia="ar-SA"/>
        </w:rPr>
      </w:pPr>
    </w:p>
    <w:p w14:paraId="1E80A4CE" w14:textId="77777777" w:rsidR="00B77887" w:rsidRDefault="00A369E3" w:rsidP="00B77887">
      <w:pPr>
        <w:rPr>
          <w:rFonts w:ascii="Calibri" w:hAnsi="Calibri" w:cs="Calibri"/>
          <w:spacing w:val="-3"/>
          <w:lang w:val="nl-BE"/>
        </w:rPr>
      </w:pPr>
      <w:r w:rsidRPr="004C3DF4">
        <w:rPr>
          <w:rFonts w:ascii="Calibri" w:eastAsia="Calibri" w:hAnsi="Calibri" w:cs="Calibri"/>
          <w:spacing w:val="-3"/>
          <w:lang w:bidi="fr-FR"/>
        </w:rPr>
        <w:t>InterSolution est un salon de grande envergure consacré à l’énergie solaire, qui propose un panorama à 360° des solutions solaires, telles que batteries, câblage, systèmes de fixation, techniques de mesure et de régulation, systèmes de surveillance, systèmes de montage, onduleurs, équipement de production, modules PV, régulateurs, logiciels, trackers, pompes à chaleur, chauffe-eau solaires, cellules solaires, capteurs solaires, panneaux solaires, etc.</w:t>
      </w:r>
    </w:p>
    <w:p w14:paraId="483F433C" w14:textId="77777777" w:rsidR="00B77887" w:rsidRDefault="00B77887" w:rsidP="00B77887">
      <w:pPr>
        <w:rPr>
          <w:rFonts w:ascii="Calibri" w:hAnsi="Calibri" w:cs="Calibri"/>
          <w:spacing w:val="-3"/>
          <w:lang w:val="nl-BE"/>
        </w:rPr>
      </w:pPr>
    </w:p>
    <w:p w14:paraId="3E032AD1" w14:textId="006C5DDE" w:rsidR="00B77887" w:rsidRPr="00E12A22" w:rsidRDefault="00B77887" w:rsidP="00B77887">
      <w:pPr>
        <w:rPr>
          <w:rFonts w:ascii="Calibri" w:hAnsi="Calibri" w:cs="Calibri"/>
          <w:spacing w:val="-3"/>
          <w:lang w:val="nl-BE"/>
        </w:rPr>
      </w:pPr>
      <w:r w:rsidRPr="00E12A22">
        <w:rPr>
          <w:rFonts w:ascii="Calibri" w:eastAsia="Calibri" w:hAnsi="Calibri" w:cs="Calibri"/>
          <w:spacing w:val="-3"/>
          <w:lang w:bidi="fr-FR"/>
        </w:rPr>
        <w:t xml:space="preserve">Avec </w:t>
      </w:r>
      <w:r w:rsidRPr="009E6BD5">
        <w:rPr>
          <w:rFonts w:ascii="Calibri" w:eastAsia="Calibri" w:hAnsi="Calibri" w:cs="Calibri"/>
          <w:spacing w:val="-3"/>
          <w:lang w:bidi="fr-FR"/>
        </w:rPr>
        <w:t>plus de 70 % des</w:t>
      </w:r>
      <w:r w:rsidRPr="00E12A22">
        <w:rPr>
          <w:rFonts w:ascii="Calibri" w:eastAsia="Calibri" w:hAnsi="Calibri" w:cs="Calibri"/>
          <w:spacing w:val="-3"/>
          <w:lang w:bidi="fr-FR"/>
        </w:rPr>
        <w:t xml:space="preserve"> stands déjà occupés, des acteurs majeurs tels que SMA, </w:t>
      </w:r>
      <w:proofErr w:type="spellStart"/>
      <w:r w:rsidRPr="00E12A22">
        <w:rPr>
          <w:rFonts w:ascii="Calibri" w:eastAsia="Calibri" w:hAnsi="Calibri" w:cs="Calibri"/>
          <w:spacing w:val="-3"/>
          <w:lang w:bidi="fr-FR"/>
        </w:rPr>
        <w:t>Wienerberger</w:t>
      </w:r>
      <w:proofErr w:type="spellEnd"/>
      <w:r w:rsidRPr="00E12A22">
        <w:rPr>
          <w:rFonts w:ascii="Calibri" w:eastAsia="Calibri" w:hAnsi="Calibri" w:cs="Calibri"/>
          <w:spacing w:val="-3"/>
          <w:lang w:bidi="fr-FR"/>
        </w:rPr>
        <w:t xml:space="preserve">, Niko, </w:t>
      </w:r>
      <w:proofErr w:type="spellStart"/>
      <w:r w:rsidRPr="00E12A22">
        <w:rPr>
          <w:rFonts w:ascii="Calibri" w:eastAsia="Calibri" w:hAnsi="Calibri" w:cs="Calibri"/>
          <w:spacing w:val="-3"/>
          <w:lang w:bidi="fr-FR"/>
        </w:rPr>
        <w:t>Sungrow</w:t>
      </w:r>
      <w:proofErr w:type="spellEnd"/>
      <w:r w:rsidRPr="00E12A22">
        <w:rPr>
          <w:rFonts w:ascii="Calibri" w:eastAsia="Calibri" w:hAnsi="Calibri" w:cs="Calibri"/>
          <w:spacing w:val="-3"/>
          <w:lang w:bidi="fr-FR"/>
        </w:rPr>
        <w:t xml:space="preserve">, Duracell, </w:t>
      </w:r>
      <w:proofErr w:type="spellStart"/>
      <w:r w:rsidRPr="00E12A22">
        <w:rPr>
          <w:rFonts w:ascii="Calibri" w:eastAsia="Calibri" w:hAnsi="Calibri" w:cs="Calibri"/>
          <w:spacing w:val="-3"/>
          <w:lang w:bidi="fr-FR"/>
        </w:rPr>
        <w:t>SolaX</w:t>
      </w:r>
      <w:proofErr w:type="spellEnd"/>
      <w:r w:rsidRPr="00E12A22">
        <w:rPr>
          <w:rFonts w:ascii="Calibri" w:eastAsia="Calibri" w:hAnsi="Calibri" w:cs="Calibri"/>
          <w:spacing w:val="-3"/>
          <w:lang w:bidi="fr-FR"/>
        </w:rPr>
        <w:t xml:space="preserve">, Eaton, </w:t>
      </w:r>
      <w:proofErr w:type="spellStart"/>
      <w:r w:rsidRPr="00E12A22">
        <w:rPr>
          <w:rFonts w:ascii="Calibri" w:eastAsia="Calibri" w:hAnsi="Calibri" w:cs="Calibri"/>
          <w:spacing w:val="-3"/>
          <w:lang w:bidi="fr-FR"/>
        </w:rPr>
        <w:t>GoodWe</w:t>
      </w:r>
      <w:proofErr w:type="spellEnd"/>
      <w:r w:rsidRPr="00E12A22">
        <w:rPr>
          <w:rFonts w:ascii="Calibri" w:eastAsia="Calibri" w:hAnsi="Calibri" w:cs="Calibri"/>
          <w:spacing w:val="-3"/>
          <w:lang w:bidi="fr-FR"/>
        </w:rPr>
        <w:t xml:space="preserve">, Rexel, </w:t>
      </w:r>
      <w:proofErr w:type="spellStart"/>
      <w:r w:rsidRPr="00E12A22">
        <w:rPr>
          <w:rFonts w:ascii="Calibri" w:eastAsia="Calibri" w:hAnsi="Calibri" w:cs="Calibri"/>
          <w:spacing w:val="-3"/>
          <w:lang w:bidi="fr-FR"/>
        </w:rPr>
        <w:t>SolarEdge</w:t>
      </w:r>
      <w:proofErr w:type="spellEnd"/>
      <w:r w:rsidRPr="00E12A22">
        <w:rPr>
          <w:rFonts w:ascii="Calibri" w:eastAsia="Calibri" w:hAnsi="Calibri" w:cs="Calibri"/>
          <w:spacing w:val="-3"/>
          <w:lang w:bidi="fr-FR"/>
        </w:rPr>
        <w:t xml:space="preserve">, </w:t>
      </w:r>
      <w:proofErr w:type="spellStart"/>
      <w:r w:rsidRPr="00E12A22">
        <w:rPr>
          <w:rFonts w:ascii="Calibri" w:eastAsia="Calibri" w:hAnsi="Calibri" w:cs="Calibri"/>
          <w:spacing w:val="-3"/>
          <w:lang w:bidi="fr-FR"/>
        </w:rPr>
        <w:t>BayWa</w:t>
      </w:r>
      <w:proofErr w:type="spellEnd"/>
      <w:r w:rsidRPr="00E12A22">
        <w:rPr>
          <w:rFonts w:ascii="Calibri" w:eastAsia="Calibri" w:hAnsi="Calibri" w:cs="Calibri"/>
          <w:spacing w:val="-3"/>
          <w:lang w:bidi="fr-FR"/>
        </w:rPr>
        <w:t xml:space="preserve"> </w:t>
      </w:r>
      <w:proofErr w:type="spellStart"/>
      <w:r w:rsidRPr="00E12A22">
        <w:rPr>
          <w:rFonts w:ascii="Calibri" w:eastAsia="Calibri" w:hAnsi="Calibri" w:cs="Calibri"/>
          <w:spacing w:val="-3"/>
          <w:lang w:bidi="fr-FR"/>
        </w:rPr>
        <w:t>r.e</w:t>
      </w:r>
      <w:proofErr w:type="spellEnd"/>
      <w:r w:rsidRPr="00E12A22">
        <w:rPr>
          <w:rFonts w:ascii="Calibri" w:eastAsia="Calibri" w:hAnsi="Calibri" w:cs="Calibri"/>
          <w:spacing w:val="-3"/>
          <w:lang w:bidi="fr-FR"/>
        </w:rPr>
        <w:t xml:space="preserve">., </w:t>
      </w:r>
      <w:proofErr w:type="spellStart"/>
      <w:r w:rsidRPr="00E12A22">
        <w:rPr>
          <w:rFonts w:ascii="Calibri" w:eastAsia="Calibri" w:hAnsi="Calibri" w:cs="Calibri"/>
          <w:spacing w:val="-3"/>
          <w:lang w:bidi="fr-FR"/>
        </w:rPr>
        <w:t>Ecostal</w:t>
      </w:r>
      <w:proofErr w:type="spellEnd"/>
      <w:r w:rsidRPr="00E12A22">
        <w:rPr>
          <w:rFonts w:ascii="Calibri" w:eastAsia="Calibri" w:hAnsi="Calibri" w:cs="Calibri"/>
          <w:spacing w:val="-3"/>
          <w:lang w:bidi="fr-FR"/>
        </w:rPr>
        <w:t>... et bien d’autres y seront présents. La liste complète des exposants sera disponible sur le site web à partir du mois d</w:t>
      </w:r>
      <w:r w:rsidR="009E6BD5">
        <w:rPr>
          <w:rFonts w:ascii="Calibri" w:eastAsia="Calibri" w:hAnsi="Calibri" w:cs="Calibri"/>
          <w:spacing w:val="-3"/>
          <w:lang w:bidi="fr-FR"/>
        </w:rPr>
        <w:t>e novembre</w:t>
      </w:r>
      <w:r w:rsidRPr="00E12A22">
        <w:rPr>
          <w:rFonts w:ascii="Calibri" w:eastAsia="Calibri" w:hAnsi="Calibri" w:cs="Calibri"/>
          <w:spacing w:val="-3"/>
          <w:lang w:bidi="fr-FR"/>
        </w:rPr>
        <w:t>.</w:t>
      </w:r>
    </w:p>
    <w:p w14:paraId="1A8E5B7C" w14:textId="77777777" w:rsidR="00A369E3" w:rsidRPr="004C3DF4" w:rsidRDefault="00A369E3" w:rsidP="00A369E3">
      <w:pPr>
        <w:rPr>
          <w:rFonts w:ascii="Calibri" w:hAnsi="Calibri" w:cs="Calibri"/>
          <w:spacing w:val="-3"/>
          <w:lang w:val="nl-BE"/>
        </w:rPr>
      </w:pPr>
    </w:p>
    <w:p w14:paraId="6258696E" w14:textId="77777777" w:rsidR="00A369E3" w:rsidRDefault="00B77887" w:rsidP="00A369E3">
      <w:pPr>
        <w:rPr>
          <w:rFonts w:ascii="Calibri" w:hAnsi="Calibri" w:cs="Calibri"/>
          <w:spacing w:val="-3"/>
          <w:lang w:val="nl-BE"/>
        </w:rPr>
      </w:pPr>
      <w:r w:rsidRPr="00E12A22">
        <w:rPr>
          <w:rFonts w:ascii="Calibri" w:eastAsia="Calibri" w:hAnsi="Calibri" w:cs="Calibri"/>
          <w:spacing w:val="-3"/>
          <w:lang w:bidi="fr-FR"/>
        </w:rPr>
        <w:lastRenderedPageBreak/>
        <w:t>InterSolution est un must pour les professionnels de l’industrie solaire en Belgique et aux Pays-Bas, tels que les électriciens, les fabricants, les entrepreneurs, les installateurs, les bureaux d’études, les couvreurs, les plombiers, les architectes, les distributeurs, les chauffagistes, les pouvoirs publics et les autres professionnels du solaire actifs dans la consultance, les énergies renouvelables ou les piscines.</w:t>
      </w:r>
    </w:p>
    <w:p w14:paraId="74D18271" w14:textId="77777777" w:rsidR="00B45DEF" w:rsidRDefault="00B45DEF" w:rsidP="00A369E3">
      <w:pPr>
        <w:rPr>
          <w:rFonts w:ascii="Calibri" w:hAnsi="Calibri" w:cs="Calibri"/>
          <w:spacing w:val="-3"/>
          <w:lang w:val="nl-BE"/>
        </w:rPr>
      </w:pPr>
    </w:p>
    <w:p w14:paraId="24860EF5" w14:textId="38F6ECC4" w:rsidR="00B45DEF" w:rsidRPr="004C3DF4" w:rsidRDefault="00B45DEF" w:rsidP="00A369E3">
      <w:pPr>
        <w:rPr>
          <w:rFonts w:ascii="Calibri" w:hAnsi="Calibri" w:cs="Calibri"/>
          <w:spacing w:val="-3"/>
          <w:lang w:val="nl-BE"/>
        </w:rPr>
      </w:pPr>
      <w:r>
        <w:rPr>
          <w:rFonts w:ascii="Calibri" w:eastAsia="Calibri" w:hAnsi="Calibri" w:cs="Calibri"/>
          <w:spacing w:val="-3"/>
          <w:lang w:bidi="fr-FR"/>
        </w:rPr>
        <w:t xml:space="preserve">InterSolution se déroulera à Flanders Expo à Gand, facilement accessible depuis toute la </w:t>
      </w:r>
      <w:r w:rsidR="00ED136D">
        <w:rPr>
          <w:rFonts w:ascii="Calibri" w:eastAsia="Calibri" w:hAnsi="Calibri" w:cs="Calibri"/>
          <w:spacing w:val="-3"/>
          <w:lang w:bidi="fr-FR"/>
        </w:rPr>
        <w:t>Belgique</w:t>
      </w:r>
      <w:r>
        <w:rPr>
          <w:rFonts w:ascii="Calibri" w:eastAsia="Calibri" w:hAnsi="Calibri" w:cs="Calibri"/>
          <w:spacing w:val="-3"/>
          <w:lang w:bidi="fr-FR"/>
        </w:rPr>
        <w:t xml:space="preserve"> et à peine à </w:t>
      </w:r>
      <w:r w:rsidR="00ED136D">
        <w:rPr>
          <w:rFonts w:ascii="Calibri" w:eastAsia="Calibri" w:hAnsi="Calibri" w:cs="Calibri"/>
          <w:spacing w:val="-3"/>
          <w:lang w:bidi="fr-FR"/>
        </w:rPr>
        <w:t>50</w:t>
      </w:r>
      <w:r>
        <w:rPr>
          <w:rFonts w:ascii="Calibri" w:eastAsia="Calibri" w:hAnsi="Calibri" w:cs="Calibri"/>
          <w:spacing w:val="-3"/>
          <w:lang w:bidi="fr-FR"/>
        </w:rPr>
        <w:t xml:space="preserve"> km de la frontière </w:t>
      </w:r>
      <w:r w:rsidR="00ED136D">
        <w:rPr>
          <w:rFonts w:ascii="Calibri" w:eastAsia="Calibri" w:hAnsi="Calibri" w:cs="Calibri"/>
          <w:spacing w:val="-3"/>
          <w:lang w:bidi="fr-FR"/>
        </w:rPr>
        <w:t>française</w:t>
      </w:r>
      <w:r>
        <w:rPr>
          <w:rFonts w:ascii="Calibri" w:eastAsia="Calibri" w:hAnsi="Calibri" w:cs="Calibri"/>
          <w:spacing w:val="-3"/>
          <w:lang w:bidi="fr-FR"/>
        </w:rPr>
        <w:t>, avec de nombreuses possibilités d’hébergement à proximité.</w:t>
      </w:r>
    </w:p>
    <w:p w14:paraId="45F881AE" w14:textId="77777777" w:rsidR="00A369E3" w:rsidRPr="004C3DF4" w:rsidRDefault="00A369E3" w:rsidP="00A369E3">
      <w:pPr>
        <w:rPr>
          <w:rFonts w:ascii="Calibri" w:hAnsi="Calibri" w:cs="Calibri"/>
          <w:spacing w:val="-3"/>
          <w:lang w:val="nl-BE"/>
        </w:rPr>
      </w:pPr>
    </w:p>
    <w:p w14:paraId="6993BE49" w14:textId="77777777" w:rsidR="00C93B86" w:rsidRDefault="00C93B86" w:rsidP="00C93B86">
      <w:pPr>
        <w:rPr>
          <w:rFonts w:ascii="Calibri" w:eastAsia="Batang" w:hAnsi="Calibri" w:cs="Calibri"/>
          <w:b/>
          <w:color w:val="948A54"/>
          <w:kern w:val="1"/>
          <w:lang w:val="nl-NL" w:eastAsia="ar-SA"/>
        </w:rPr>
      </w:pPr>
      <w:r w:rsidRPr="004C3DF4">
        <w:rPr>
          <w:rFonts w:ascii="Calibri" w:eastAsia="Batang" w:hAnsi="Calibri" w:cs="Calibri"/>
          <w:b/>
          <w:color w:val="948A54"/>
          <w:kern w:val="1"/>
          <w:lang w:bidi="fr-FR"/>
        </w:rPr>
        <w:t>En pratique</w:t>
      </w:r>
    </w:p>
    <w:p w14:paraId="63F7DAB2" w14:textId="77777777" w:rsidR="00C93B86" w:rsidRPr="004C3DF4" w:rsidRDefault="00C93B86" w:rsidP="00C93B86">
      <w:pPr>
        <w:rPr>
          <w:rFonts w:ascii="Calibri" w:eastAsia="Batang" w:hAnsi="Calibri" w:cs="Calibri"/>
          <w:b/>
          <w:color w:val="948A54"/>
          <w:kern w:val="1"/>
          <w:lang w:val="nl-NL" w:eastAsia="ar-SA"/>
        </w:rPr>
      </w:pPr>
    </w:p>
    <w:p w14:paraId="368DD93F"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fr-FR"/>
        </w:rPr>
        <w:t>Lieu :</w:t>
      </w:r>
      <w:r w:rsidRPr="00B77887">
        <w:rPr>
          <w:rFonts w:ascii="Calibri" w:eastAsia="Calibri" w:hAnsi="Calibri" w:cs="Calibri"/>
          <w:spacing w:val="-3"/>
          <w:lang w:bidi="fr-FR"/>
        </w:rPr>
        <w:t xml:space="preserve"> Flanders Expo à Gand (Belgique) – Hall 8</w:t>
      </w:r>
    </w:p>
    <w:p w14:paraId="7AD42604"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fr-FR"/>
        </w:rPr>
        <w:t xml:space="preserve">Dates : </w:t>
      </w:r>
      <w:r w:rsidRPr="00B77887">
        <w:rPr>
          <w:rFonts w:ascii="Calibri" w:eastAsia="Calibri" w:hAnsi="Calibri" w:cs="Calibri"/>
          <w:spacing w:val="-3"/>
          <w:lang w:bidi="fr-FR"/>
        </w:rPr>
        <w:t>mercredi 29 et jeudi 30 janvier 2025</w:t>
      </w:r>
    </w:p>
    <w:p w14:paraId="37C36961"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fr-FR"/>
        </w:rPr>
        <w:t xml:space="preserve">Heures d’ouverture : </w:t>
      </w:r>
      <w:r w:rsidRPr="00B77887">
        <w:rPr>
          <w:rFonts w:ascii="Calibri" w:eastAsia="Calibri" w:hAnsi="Calibri" w:cs="Calibri"/>
          <w:spacing w:val="-3"/>
          <w:lang w:bidi="fr-FR"/>
        </w:rPr>
        <w:t>Mercredi de 9 h 30 à 20 h (nocturne), jeudi de 9 h 30 à 18 h</w:t>
      </w:r>
    </w:p>
    <w:p w14:paraId="5EAE86E0" w14:textId="5A9863D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fr-FR"/>
        </w:rPr>
        <w:t xml:space="preserve">Entrée gratuite pour les professionnels : </w:t>
      </w:r>
      <w:r w:rsidRPr="00B77887">
        <w:rPr>
          <w:rFonts w:ascii="Calibri" w:eastAsia="Calibri" w:hAnsi="Calibri" w:cs="Calibri"/>
          <w:spacing w:val="-3"/>
          <w:lang w:bidi="fr-FR"/>
        </w:rPr>
        <w:t xml:space="preserve">Inscrivez-vous à l’avance sur </w:t>
      </w:r>
      <w:hyperlink r:id="rId13" w:history="1">
        <w:r w:rsidRPr="004C3DF4">
          <w:rPr>
            <w:rStyle w:val="Hyperlink"/>
            <w:rFonts w:ascii="Calibri" w:eastAsia="Calibri" w:hAnsi="Calibri" w:cs="Calibri"/>
            <w:spacing w:val="-3"/>
            <w:lang w:bidi="fr-FR"/>
          </w:rPr>
          <w:t>www.intersolution.be</w:t>
        </w:r>
      </w:hyperlink>
      <w:r w:rsidRPr="00B77887">
        <w:rPr>
          <w:rFonts w:ascii="Calibri" w:eastAsia="Calibri" w:hAnsi="Calibri" w:cs="Calibri"/>
          <w:spacing w:val="-3"/>
          <w:lang w:bidi="fr-FR"/>
        </w:rPr>
        <w:t xml:space="preserve"> avec le </w:t>
      </w:r>
      <w:r>
        <w:rPr>
          <w:rFonts w:ascii="Calibri" w:eastAsia="Calibri" w:hAnsi="Calibri" w:cs="Calibri"/>
          <w:spacing w:val="-3"/>
          <w:highlight w:val="yellow"/>
          <w:lang w:bidi="fr-FR"/>
        </w:rPr>
        <w:t>code d’invitation</w:t>
      </w:r>
    </w:p>
    <w:p w14:paraId="0DD98A54" w14:textId="647C9895" w:rsidR="00C93B86" w:rsidRPr="004C3DF4" w:rsidRDefault="00C93B86" w:rsidP="00C93B86">
      <w:pPr>
        <w:numPr>
          <w:ilvl w:val="0"/>
          <w:numId w:val="1"/>
        </w:numPr>
        <w:ind w:left="360"/>
        <w:rPr>
          <w:rFonts w:ascii="Calibri" w:hAnsi="Calibri" w:cs="Calibri"/>
          <w:spacing w:val="-3"/>
          <w:lang w:val="nl-BE"/>
        </w:rPr>
      </w:pPr>
      <w:r w:rsidRPr="002D467E">
        <w:rPr>
          <w:rFonts w:ascii="Calibri" w:eastAsia="Calibri" w:hAnsi="Calibri" w:cs="Calibri"/>
          <w:b/>
          <w:spacing w:val="-3"/>
          <w:lang w:bidi="fr-FR"/>
        </w:rPr>
        <w:t xml:space="preserve">Liste des exposants : </w:t>
      </w:r>
      <w:r w:rsidRPr="002D467E">
        <w:rPr>
          <w:rFonts w:ascii="Calibri" w:eastAsia="Calibri" w:hAnsi="Calibri" w:cs="Calibri"/>
          <w:spacing w:val="-3"/>
          <w:lang w:bidi="fr-FR"/>
        </w:rPr>
        <w:t xml:space="preserve">Disponible à partir </w:t>
      </w:r>
      <w:r w:rsidR="009E6BD5">
        <w:rPr>
          <w:rFonts w:ascii="Calibri" w:eastAsia="Calibri" w:hAnsi="Calibri" w:cs="Calibri"/>
          <w:spacing w:val="-3"/>
          <w:lang w:bidi="fr-FR"/>
        </w:rPr>
        <w:t>de novembre</w:t>
      </w:r>
      <w:r w:rsidRPr="002D467E">
        <w:rPr>
          <w:rFonts w:ascii="Calibri" w:eastAsia="Calibri" w:hAnsi="Calibri" w:cs="Calibri"/>
          <w:spacing w:val="-3"/>
          <w:lang w:bidi="fr-FR"/>
        </w:rPr>
        <w:t xml:space="preserve"> sur le site </w:t>
      </w:r>
      <w:hyperlink r:id="rId14" w:history="1">
        <w:r w:rsidRPr="004C3DF4">
          <w:rPr>
            <w:rStyle w:val="Hyperlink"/>
            <w:rFonts w:ascii="Calibri" w:eastAsia="Calibri" w:hAnsi="Calibri" w:cs="Calibri"/>
            <w:spacing w:val="-3"/>
            <w:lang w:bidi="fr-FR"/>
          </w:rPr>
          <w:t>www.intersolution.be</w:t>
        </w:r>
      </w:hyperlink>
      <w:r w:rsidRPr="002D467E">
        <w:rPr>
          <w:rFonts w:ascii="Calibri" w:eastAsia="Calibri" w:hAnsi="Calibri" w:cs="Calibri"/>
          <w:spacing w:val="-3"/>
          <w:lang w:bidi="fr-FR"/>
        </w:rPr>
        <w:t xml:space="preserve"> </w:t>
      </w:r>
    </w:p>
    <w:p w14:paraId="6D9C80BE" w14:textId="54C61D65" w:rsidR="00C93B86" w:rsidRPr="004C3DF4" w:rsidRDefault="002D467E" w:rsidP="00C93B86">
      <w:pPr>
        <w:numPr>
          <w:ilvl w:val="0"/>
          <w:numId w:val="1"/>
        </w:numPr>
        <w:ind w:left="360"/>
        <w:rPr>
          <w:rFonts w:ascii="Calibri" w:hAnsi="Calibri" w:cs="Calibri"/>
          <w:spacing w:val="-3"/>
          <w:lang w:val="nl-BE"/>
        </w:rPr>
      </w:pPr>
      <w:r w:rsidRPr="002D467E">
        <w:rPr>
          <w:rFonts w:ascii="Calibri" w:eastAsia="Calibri" w:hAnsi="Calibri" w:cs="Calibri"/>
          <w:b/>
          <w:spacing w:val="-3"/>
          <w:lang w:bidi="fr-FR"/>
        </w:rPr>
        <w:t xml:space="preserve">Inscription pour les exposants : </w:t>
      </w:r>
      <w:r w:rsidR="00ED136D">
        <w:rPr>
          <w:rFonts w:ascii="Calibri" w:eastAsia="Calibri" w:hAnsi="Calibri" w:cs="Calibri"/>
          <w:spacing w:val="-3"/>
          <w:lang w:bidi="fr-FR"/>
        </w:rPr>
        <w:t>C</w:t>
      </w:r>
      <w:r w:rsidRPr="002D467E">
        <w:rPr>
          <w:rFonts w:ascii="Calibri" w:eastAsia="Calibri" w:hAnsi="Calibri" w:cs="Calibri"/>
          <w:spacing w:val="-3"/>
          <w:lang w:bidi="fr-FR"/>
        </w:rPr>
        <w:t xml:space="preserve">ontactez </w:t>
      </w:r>
      <w:hyperlink r:id="rId15" w:history="1">
        <w:r w:rsidR="00C93B86" w:rsidRPr="004C3DF4">
          <w:rPr>
            <w:rStyle w:val="Hyperlink"/>
            <w:rFonts w:ascii="Calibri" w:eastAsia="Calibri" w:hAnsi="Calibri" w:cs="Calibri"/>
            <w:spacing w:val="-3"/>
            <w:lang w:bidi="fr-FR"/>
          </w:rPr>
          <w:t>info@intersolution.be</w:t>
        </w:r>
      </w:hyperlink>
      <w:r w:rsidRPr="002D467E">
        <w:rPr>
          <w:rFonts w:ascii="Calibri" w:eastAsia="Calibri" w:hAnsi="Calibri" w:cs="Calibri"/>
          <w:spacing w:val="-3"/>
          <w:lang w:bidi="fr-FR"/>
        </w:rPr>
        <w:t xml:space="preserve">  </w:t>
      </w:r>
    </w:p>
    <w:p w14:paraId="2803FD20" w14:textId="433CD439" w:rsidR="00C93B86" w:rsidRDefault="002D467E" w:rsidP="00C93B86">
      <w:pPr>
        <w:rPr>
          <w:rFonts w:ascii="Calibri" w:hAnsi="Calibri" w:cs="Calibri"/>
          <w:b/>
          <w:lang w:val="nl-BE"/>
        </w:rPr>
      </w:pPr>
      <w:r>
        <w:rPr>
          <w:rFonts w:ascii="Calibri" w:eastAsia="Calibri" w:hAnsi="Calibri" w:cs="Calibri"/>
          <w:b/>
          <w:spacing w:val="-3"/>
          <w:lang w:bidi="fr-FR"/>
        </w:rPr>
        <w:br/>
        <w:t xml:space="preserve">Regarder la vidéo d’InterSolution 2024 : </w:t>
      </w:r>
      <w:hyperlink r:id="rId16" w:history="1">
        <w:r w:rsidR="001E79F4" w:rsidRPr="00E4659C">
          <w:rPr>
            <w:rStyle w:val="Hyperlink"/>
            <w:lang w:bidi="fr-FR"/>
          </w:rPr>
          <w:t>https://youtu.be/CLJotbai8nQ?si=bTlNWaXi38h_tsQI</w:t>
        </w:r>
      </w:hyperlink>
      <w:r>
        <w:rPr>
          <w:rFonts w:ascii="Calibri" w:eastAsia="Calibri" w:hAnsi="Calibri" w:cs="Calibri"/>
          <w:spacing w:val="-3"/>
          <w:lang w:bidi="fr-FR"/>
        </w:rPr>
        <w:t xml:space="preserve"> </w:t>
      </w:r>
      <w:r>
        <w:rPr>
          <w:rFonts w:ascii="Calibri" w:eastAsia="Calibri" w:hAnsi="Calibri" w:cs="Calibri"/>
          <w:spacing w:val="-3"/>
          <w:lang w:bidi="fr-FR"/>
        </w:rPr>
        <w:br/>
      </w:r>
      <w:r>
        <w:rPr>
          <w:rFonts w:ascii="Calibri" w:eastAsia="Calibri" w:hAnsi="Calibri" w:cs="Calibri"/>
          <w:spacing w:val="-3"/>
          <w:lang w:bidi="fr-FR"/>
        </w:rPr>
        <w:br/>
      </w:r>
    </w:p>
    <w:p w14:paraId="3C127118" w14:textId="77777777" w:rsidR="00C93B86" w:rsidRPr="004C7ADC" w:rsidRDefault="00C93B86" w:rsidP="00C93B86">
      <w:pPr>
        <w:rPr>
          <w:rFonts w:ascii="Calibri" w:hAnsi="Calibri" w:cs="Calibri"/>
          <w:b/>
          <w:lang w:val="nl-BE"/>
        </w:rPr>
      </w:pPr>
      <w:r w:rsidRPr="004C3DF4">
        <w:rPr>
          <w:rFonts w:ascii="Calibri" w:eastAsia="Calibri" w:hAnsi="Calibri" w:cs="Calibri"/>
          <w:b/>
          <w:lang w:bidi="fr-FR"/>
        </w:rPr>
        <w:t>*** NON DESTINÉ À LA PUBLICATION ***</w:t>
      </w:r>
    </w:p>
    <w:p w14:paraId="2A896F9A" w14:textId="77777777" w:rsidR="00C93B86" w:rsidRDefault="00C93B86" w:rsidP="00C93B86">
      <w:pPr>
        <w:rPr>
          <w:rFonts w:ascii="Calibri" w:hAnsi="Calibri" w:cs="Calibri"/>
          <w:b/>
          <w:lang w:val="nl-BE"/>
        </w:rPr>
      </w:pPr>
    </w:p>
    <w:p w14:paraId="758B1E2A" w14:textId="00026B48" w:rsidR="00C93B86" w:rsidRPr="004C3DF4" w:rsidRDefault="00C93B86" w:rsidP="00C93B86">
      <w:pPr>
        <w:rPr>
          <w:rFonts w:ascii="Calibri" w:hAnsi="Calibri" w:cs="Calibri"/>
        </w:rPr>
      </w:pPr>
      <w:r w:rsidRPr="004C3DF4">
        <w:rPr>
          <w:rFonts w:ascii="Calibri" w:eastAsia="Calibri" w:hAnsi="Calibri" w:cs="Calibri"/>
          <w:b/>
          <w:lang w:bidi="fr-FR"/>
        </w:rPr>
        <w:t xml:space="preserve">Veuillez demander un </w:t>
      </w:r>
      <w:r w:rsidRPr="008660F1">
        <w:rPr>
          <w:rFonts w:ascii="Calibri" w:eastAsia="Calibri" w:hAnsi="Calibri" w:cs="Calibri"/>
          <w:b/>
          <w:highlight w:val="yellow"/>
          <w:lang w:bidi="fr-FR"/>
        </w:rPr>
        <w:t>code d’invitation</w:t>
      </w:r>
      <w:r w:rsidRPr="004C3DF4">
        <w:rPr>
          <w:rFonts w:ascii="Calibri" w:eastAsia="Calibri" w:hAnsi="Calibri" w:cs="Calibri"/>
          <w:b/>
          <w:lang w:bidi="fr-FR"/>
        </w:rPr>
        <w:t xml:space="preserve"> que vous pourrez ensuite inclure dans votre article. </w:t>
      </w:r>
      <w:r w:rsidRPr="004C3DF4">
        <w:rPr>
          <w:rFonts w:ascii="Calibri" w:eastAsia="Calibri" w:hAnsi="Calibri" w:cs="Calibri"/>
          <w:lang w:bidi="fr-FR"/>
        </w:rPr>
        <w:t xml:space="preserve">Vos lecteurs pourront ainsi utiliser ce code unique pour s’inscrire et bénéficier d’une entrée gratuite. Vous pouvez obtenir votre code d’invitation sur simple demande par e-mail à : </w:t>
      </w:r>
      <w:hyperlink r:id="rId17" w:history="1">
        <w:r w:rsidRPr="004C3DF4">
          <w:rPr>
            <w:rStyle w:val="Hyperlink"/>
            <w:rFonts w:ascii="Calibri" w:eastAsia="Calibri" w:hAnsi="Calibri" w:cs="Calibri"/>
            <w:lang w:bidi="fr-FR"/>
          </w:rPr>
          <w:t>press@intersolution.be</w:t>
        </w:r>
      </w:hyperlink>
    </w:p>
    <w:p w14:paraId="75112C70" w14:textId="77777777" w:rsidR="00A369E3" w:rsidRPr="00C93B86" w:rsidRDefault="00A369E3" w:rsidP="00A369E3">
      <w:pPr>
        <w:rPr>
          <w:rFonts w:ascii="Calibri" w:hAnsi="Calibri" w:cs="Calibri"/>
          <w:b/>
        </w:rPr>
      </w:pPr>
    </w:p>
    <w:p w14:paraId="2EE2B635" w14:textId="5B4FD23E" w:rsidR="00A369E3" w:rsidRPr="004C3DF4" w:rsidRDefault="00A369E3" w:rsidP="00A369E3">
      <w:pPr>
        <w:rPr>
          <w:rFonts w:ascii="Calibri" w:hAnsi="Calibri" w:cs="Calibri"/>
          <w:b/>
        </w:rPr>
      </w:pPr>
      <w:r w:rsidRPr="004C3DF4">
        <w:rPr>
          <w:rFonts w:ascii="Calibri" w:eastAsia="Calibri" w:hAnsi="Calibri" w:cs="Calibri"/>
          <w:lang w:bidi="fr-FR"/>
        </w:rPr>
        <w:t xml:space="preserve">Vous pouvez télécharger du </w:t>
      </w:r>
      <w:r w:rsidRPr="004C3DF4">
        <w:rPr>
          <w:rFonts w:ascii="Calibri" w:eastAsia="Calibri" w:hAnsi="Calibri" w:cs="Calibri"/>
          <w:b/>
          <w:lang w:bidi="fr-FR"/>
        </w:rPr>
        <w:t>contenu graphique</w:t>
      </w:r>
      <w:r w:rsidRPr="004C3DF4">
        <w:rPr>
          <w:rFonts w:ascii="Calibri" w:eastAsia="Calibri" w:hAnsi="Calibri" w:cs="Calibri"/>
          <w:lang w:bidi="fr-FR"/>
        </w:rPr>
        <w:t xml:space="preserve"> (logo et photos de l’édition 2024) sur </w:t>
      </w:r>
      <w:hyperlink r:id="rId18" w:history="1">
        <w:r w:rsidRPr="004C3DF4">
          <w:rPr>
            <w:rStyle w:val="Hyperlink"/>
            <w:rFonts w:ascii="Calibri" w:eastAsia="Calibri" w:hAnsi="Calibri" w:cs="Calibri"/>
            <w:lang w:bidi="fr-FR"/>
          </w:rPr>
          <w:t>www.intersolution.be</w:t>
        </w:r>
      </w:hyperlink>
      <w:r w:rsidRPr="004C3DF4">
        <w:rPr>
          <w:rFonts w:ascii="Calibri" w:eastAsia="Calibri" w:hAnsi="Calibri" w:cs="Calibri"/>
          <w:lang w:bidi="fr-FR"/>
        </w:rPr>
        <w:t xml:space="preserve"> (via </w:t>
      </w:r>
      <w:r w:rsidRPr="004C3DF4">
        <w:rPr>
          <w:rFonts w:ascii="Calibri" w:eastAsia="Calibri" w:hAnsi="Calibri" w:cs="Calibri"/>
          <w:i/>
          <w:lang w:bidi="fr-FR"/>
        </w:rPr>
        <w:t xml:space="preserve">Presse &gt; </w:t>
      </w:r>
      <w:r w:rsidR="00ED136D">
        <w:rPr>
          <w:rFonts w:ascii="Calibri" w:eastAsia="Calibri" w:hAnsi="Calibri" w:cs="Calibri"/>
          <w:i/>
          <w:lang w:bidi="fr-FR"/>
        </w:rPr>
        <w:t>Matériel visuel</w:t>
      </w:r>
      <w:r w:rsidRPr="004C3DF4">
        <w:rPr>
          <w:rFonts w:ascii="Calibri" w:eastAsia="Calibri" w:hAnsi="Calibri" w:cs="Calibri"/>
          <w:lang w:bidi="fr-FR"/>
        </w:rPr>
        <w:t>)</w:t>
      </w:r>
    </w:p>
    <w:p w14:paraId="4A74C9EC" w14:textId="77777777" w:rsidR="00A369E3" w:rsidRDefault="00A369E3" w:rsidP="00A369E3">
      <w:pPr>
        <w:rPr>
          <w:rFonts w:ascii="Calibri" w:hAnsi="Calibri" w:cs="Calibri"/>
          <w:b/>
        </w:rPr>
      </w:pPr>
    </w:p>
    <w:p w14:paraId="7D734530" w14:textId="0BDA9341" w:rsidR="00A369E3" w:rsidRPr="004C3DF4" w:rsidRDefault="00A369E3" w:rsidP="00A369E3">
      <w:pPr>
        <w:rPr>
          <w:rFonts w:ascii="Calibri" w:hAnsi="Calibri" w:cs="Calibri"/>
        </w:rPr>
      </w:pPr>
      <w:r w:rsidRPr="004C3DF4">
        <w:rPr>
          <w:rFonts w:ascii="Calibri" w:eastAsia="Calibri" w:hAnsi="Calibri" w:cs="Calibri"/>
          <w:b/>
          <w:lang w:bidi="fr-FR"/>
        </w:rPr>
        <w:t>Pour obtenir plus d’informations destinées à la presse, vous pouvez vous adresser à :</w:t>
      </w:r>
      <w:r w:rsidRPr="004C3DF4">
        <w:rPr>
          <w:rFonts w:ascii="Calibri" w:eastAsia="Calibri" w:hAnsi="Calibri" w:cs="Calibri"/>
          <w:b/>
          <w:lang w:bidi="fr-FR"/>
        </w:rPr>
        <w:br/>
      </w:r>
      <w:r w:rsidRPr="004C3DF4">
        <w:rPr>
          <w:rFonts w:ascii="Calibri" w:eastAsia="Calibri" w:hAnsi="Calibri" w:cs="Calibri"/>
          <w:lang w:bidi="fr-FR"/>
        </w:rPr>
        <w:t>Kurt Peeters, attaché de presse d’</w:t>
      </w:r>
      <w:proofErr w:type="spellStart"/>
      <w:r w:rsidRPr="004C3DF4">
        <w:rPr>
          <w:rFonts w:ascii="Calibri" w:eastAsia="Calibri" w:hAnsi="Calibri" w:cs="Calibri"/>
          <w:lang w:bidi="fr-FR"/>
        </w:rPr>
        <w:t>InterSolution</w:t>
      </w:r>
      <w:proofErr w:type="spellEnd"/>
      <w:r w:rsidRPr="004C3DF4">
        <w:rPr>
          <w:rFonts w:ascii="Calibri" w:eastAsia="Calibri" w:hAnsi="Calibri" w:cs="Calibri"/>
          <w:lang w:bidi="fr-FR"/>
        </w:rPr>
        <w:br/>
        <w:t>M +32 (0) 474 444 660</w:t>
      </w:r>
      <w:r w:rsidRPr="004C3DF4">
        <w:rPr>
          <w:rFonts w:ascii="Calibri" w:eastAsia="Calibri" w:hAnsi="Calibri" w:cs="Calibri"/>
          <w:lang w:bidi="fr-FR"/>
        </w:rPr>
        <w:br/>
      </w:r>
      <w:hyperlink r:id="rId19" w:history="1">
        <w:r w:rsidRPr="004C3DF4">
          <w:rPr>
            <w:rStyle w:val="Hyperlink"/>
            <w:rFonts w:ascii="Calibri" w:eastAsia="Calibri" w:hAnsi="Calibri" w:cs="Calibri"/>
            <w:lang w:bidi="fr-FR"/>
          </w:rPr>
          <w:t>press@intersolution.be</w:t>
        </w:r>
      </w:hyperlink>
      <w:r w:rsidRPr="004C3DF4">
        <w:rPr>
          <w:rFonts w:ascii="Calibri" w:eastAsia="Calibri" w:hAnsi="Calibri" w:cs="Calibri"/>
          <w:b/>
          <w:lang w:bidi="fr-FR"/>
        </w:rPr>
        <w:t xml:space="preserve"> </w:t>
      </w:r>
      <w:r w:rsidRPr="004C3DF4">
        <w:rPr>
          <w:rFonts w:ascii="Calibri" w:eastAsia="Calibri" w:hAnsi="Calibri" w:cs="Calibri"/>
          <w:b/>
          <w:lang w:bidi="fr-FR"/>
        </w:rPr>
        <w:br/>
      </w:r>
      <w:r w:rsidRPr="004C3DF4">
        <w:rPr>
          <w:rFonts w:ascii="Calibri" w:eastAsia="Calibri" w:hAnsi="Calibri" w:cs="Calibri"/>
          <w:b/>
          <w:lang w:bidi="fr-FR"/>
        </w:rPr>
        <w:br/>
        <w:t>Organisation du salon :</w:t>
      </w:r>
      <w:r w:rsidRPr="004C3DF4">
        <w:rPr>
          <w:rFonts w:ascii="Calibri" w:eastAsia="Calibri" w:hAnsi="Calibri" w:cs="Calibri"/>
          <w:b/>
          <w:lang w:bidi="fr-FR"/>
        </w:rPr>
        <w:br/>
      </w:r>
      <w:r w:rsidRPr="004C3DF4">
        <w:rPr>
          <w:rFonts w:ascii="Calibri" w:eastAsia="Calibri" w:hAnsi="Calibri" w:cs="Calibri"/>
          <w:lang w:bidi="fr-FR"/>
        </w:rPr>
        <w:t xml:space="preserve">Delfico </w:t>
      </w:r>
      <w:proofErr w:type="spellStart"/>
      <w:r w:rsidR="00ED136D">
        <w:rPr>
          <w:rFonts w:ascii="Calibri" w:eastAsia="Calibri" w:hAnsi="Calibri" w:cs="Calibri"/>
          <w:lang w:bidi="fr-FR"/>
        </w:rPr>
        <w:t>bv</w:t>
      </w:r>
      <w:proofErr w:type="spellEnd"/>
      <w:r w:rsidRPr="004C3DF4">
        <w:rPr>
          <w:rFonts w:ascii="Calibri" w:eastAsia="Calibri" w:hAnsi="Calibri" w:cs="Calibri"/>
          <w:lang w:bidi="fr-FR"/>
        </w:rPr>
        <w:br/>
      </w:r>
      <w:proofErr w:type="spellStart"/>
      <w:r w:rsidRPr="004C3DF4">
        <w:rPr>
          <w:rFonts w:ascii="Calibri" w:eastAsia="Calibri" w:hAnsi="Calibri" w:cs="Calibri"/>
          <w:lang w:bidi="fr-FR"/>
        </w:rPr>
        <w:t>Maaltebruggestraat</w:t>
      </w:r>
      <w:proofErr w:type="spellEnd"/>
      <w:r w:rsidRPr="004C3DF4">
        <w:rPr>
          <w:rFonts w:ascii="Calibri" w:eastAsia="Calibri" w:hAnsi="Calibri" w:cs="Calibri"/>
          <w:lang w:bidi="fr-FR"/>
        </w:rPr>
        <w:t xml:space="preserve"> 300</w:t>
      </w:r>
      <w:r w:rsidRPr="004C3DF4">
        <w:rPr>
          <w:rFonts w:ascii="Calibri" w:eastAsia="Calibri" w:hAnsi="Calibri" w:cs="Calibri"/>
          <w:lang w:bidi="fr-FR"/>
        </w:rPr>
        <w:br/>
        <w:t>9000 Gand (Belgique)</w:t>
      </w:r>
      <w:r w:rsidRPr="004C3DF4">
        <w:rPr>
          <w:rFonts w:ascii="Calibri" w:eastAsia="Calibri" w:hAnsi="Calibri" w:cs="Calibri"/>
          <w:lang w:bidi="fr-FR"/>
        </w:rPr>
        <w:br/>
        <w:t xml:space="preserve">T +32 (0)9 385 77 19  </w:t>
      </w:r>
      <w:r w:rsidRPr="004C3DF4">
        <w:rPr>
          <w:rFonts w:ascii="Calibri" w:eastAsia="Calibri" w:hAnsi="Calibri" w:cs="Calibri"/>
          <w:lang w:bidi="fr-FR"/>
        </w:rPr>
        <w:br/>
      </w:r>
      <w:hyperlink r:id="rId20" w:history="1">
        <w:r w:rsidRPr="004C3DF4">
          <w:rPr>
            <w:rStyle w:val="Hyperlink"/>
            <w:rFonts w:ascii="Calibri" w:eastAsia="Calibri" w:hAnsi="Calibri" w:cs="Calibri"/>
            <w:lang w:bidi="fr-FR"/>
          </w:rPr>
          <w:t>www.intersolution.be</w:t>
        </w:r>
      </w:hyperlink>
      <w:r w:rsidRPr="004C3DF4">
        <w:rPr>
          <w:rFonts w:ascii="Calibri" w:eastAsia="Calibri" w:hAnsi="Calibri" w:cs="Calibri"/>
          <w:lang w:bidi="fr-FR"/>
        </w:rPr>
        <w:t xml:space="preserve"> </w:t>
      </w:r>
    </w:p>
    <w:p w14:paraId="4A323634" w14:textId="77777777" w:rsidR="00A369E3" w:rsidRPr="004C3DF4" w:rsidRDefault="00A369E3" w:rsidP="00A369E3">
      <w:pPr>
        <w:rPr>
          <w:rFonts w:ascii="Calibri" w:hAnsi="Calibri" w:cs="Calibri"/>
        </w:rPr>
      </w:pPr>
    </w:p>
    <w:p w14:paraId="035634CC" w14:textId="77777777" w:rsidR="00A369E3" w:rsidRPr="00A369E3" w:rsidRDefault="00A369E3"/>
    <w:sectPr w:rsidR="00A369E3" w:rsidRPr="00A369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DDF91" w14:textId="77777777" w:rsidR="00D422E5" w:rsidRDefault="00D422E5" w:rsidP="00AA4438">
      <w:r>
        <w:separator/>
      </w:r>
    </w:p>
  </w:endnote>
  <w:endnote w:type="continuationSeparator" w:id="0">
    <w:p w14:paraId="14C74B3E" w14:textId="77777777" w:rsidR="00D422E5" w:rsidRDefault="00D422E5" w:rsidP="00AA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1B87" w14:textId="77777777" w:rsidR="00D422E5" w:rsidRDefault="00D422E5" w:rsidP="00AA4438">
      <w:r>
        <w:separator/>
      </w:r>
    </w:p>
  </w:footnote>
  <w:footnote w:type="continuationSeparator" w:id="0">
    <w:p w14:paraId="6E773DA5" w14:textId="77777777" w:rsidR="00D422E5" w:rsidRDefault="00D422E5" w:rsidP="00AA4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7228"/>
    <w:multiLevelType w:val="hybridMultilevel"/>
    <w:tmpl w:val="6EC4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E3"/>
    <w:rsid w:val="00015011"/>
    <w:rsid w:val="00066632"/>
    <w:rsid w:val="00067707"/>
    <w:rsid w:val="000C101D"/>
    <w:rsid w:val="00103390"/>
    <w:rsid w:val="0014202F"/>
    <w:rsid w:val="001E79F4"/>
    <w:rsid w:val="001F2F6D"/>
    <w:rsid w:val="00206830"/>
    <w:rsid w:val="00233D83"/>
    <w:rsid w:val="002B0D74"/>
    <w:rsid w:val="002D467E"/>
    <w:rsid w:val="00327A6B"/>
    <w:rsid w:val="004B32F6"/>
    <w:rsid w:val="004C20C3"/>
    <w:rsid w:val="004F0837"/>
    <w:rsid w:val="004F535F"/>
    <w:rsid w:val="00602CFD"/>
    <w:rsid w:val="00606629"/>
    <w:rsid w:val="006646C6"/>
    <w:rsid w:val="00683B4B"/>
    <w:rsid w:val="006B171A"/>
    <w:rsid w:val="007831C2"/>
    <w:rsid w:val="007A00E0"/>
    <w:rsid w:val="008A0DF4"/>
    <w:rsid w:val="008B2275"/>
    <w:rsid w:val="008E60EC"/>
    <w:rsid w:val="00902AD6"/>
    <w:rsid w:val="009E6BD5"/>
    <w:rsid w:val="00A116F2"/>
    <w:rsid w:val="00A369E3"/>
    <w:rsid w:val="00AA4438"/>
    <w:rsid w:val="00B45DEF"/>
    <w:rsid w:val="00B77887"/>
    <w:rsid w:val="00BA2AFB"/>
    <w:rsid w:val="00BE43C6"/>
    <w:rsid w:val="00C93B86"/>
    <w:rsid w:val="00D422E5"/>
    <w:rsid w:val="00DC1217"/>
    <w:rsid w:val="00DE62E7"/>
    <w:rsid w:val="00E02EAE"/>
    <w:rsid w:val="00E13C0A"/>
    <w:rsid w:val="00E171DD"/>
    <w:rsid w:val="00E43645"/>
    <w:rsid w:val="00E8654C"/>
    <w:rsid w:val="00ED136D"/>
    <w:rsid w:val="00ED5D82"/>
    <w:rsid w:val="00FC2A9F"/>
    <w:rsid w:val="00FF3E60"/>
    <w:rsid w:val="00FF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C77D"/>
  <w15:chartTrackingRefBased/>
  <w15:docId w15:val="{45445592-1059-8B41-84D4-4352006E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9E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uiPriority w:val="99"/>
    <w:unhideWhenUsed/>
    <w:rsid w:val="00A369E3"/>
    <w:rPr>
      <w:color w:val="0000FF"/>
      <w:u w:val="single"/>
    </w:rPr>
  </w:style>
  <w:style w:type="character" w:styleId="UnresolvedMention">
    <w:name w:val="Unresolved Mention"/>
    <w:basedOn w:val="DefaultParagraphFont"/>
    <w:uiPriority w:val="99"/>
    <w:semiHidden/>
    <w:unhideWhenUsed/>
    <w:rsid w:val="001E79F4"/>
    <w:rPr>
      <w:color w:val="605E5C"/>
      <w:shd w:val="clear" w:color="auto" w:fill="E1DFDD"/>
    </w:rPr>
  </w:style>
  <w:style w:type="paragraph" w:styleId="Header">
    <w:name w:val="header"/>
    <w:basedOn w:val="Normal"/>
    <w:link w:val="HeaderChar"/>
    <w:uiPriority w:val="99"/>
    <w:unhideWhenUsed/>
    <w:rsid w:val="00AA4438"/>
    <w:pPr>
      <w:tabs>
        <w:tab w:val="center" w:pos="4680"/>
        <w:tab w:val="right" w:pos="9360"/>
      </w:tabs>
    </w:pPr>
  </w:style>
  <w:style w:type="character" w:customStyle="1" w:styleId="HeaderChar">
    <w:name w:val="Header Char"/>
    <w:basedOn w:val="DefaultParagraphFont"/>
    <w:link w:val="Header"/>
    <w:uiPriority w:val="99"/>
    <w:rsid w:val="00AA4438"/>
  </w:style>
  <w:style w:type="paragraph" w:styleId="Footer">
    <w:name w:val="footer"/>
    <w:basedOn w:val="Normal"/>
    <w:link w:val="FooterChar"/>
    <w:uiPriority w:val="99"/>
    <w:unhideWhenUsed/>
    <w:rsid w:val="00AA4438"/>
    <w:pPr>
      <w:tabs>
        <w:tab w:val="center" w:pos="4680"/>
        <w:tab w:val="right" w:pos="9360"/>
      </w:tabs>
    </w:pPr>
  </w:style>
  <w:style w:type="character" w:customStyle="1" w:styleId="FooterChar">
    <w:name w:val="Footer Char"/>
    <w:basedOn w:val="DefaultParagraphFont"/>
    <w:link w:val="Footer"/>
    <w:uiPriority w:val="99"/>
    <w:rsid w:val="00AA4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ntersolution.be" TargetMode="External"/><Relationship Id="rId18" Type="http://schemas.openxmlformats.org/officeDocument/2006/relationships/hyperlink" Target="http://www.intersolution.b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ntersolution.be" TargetMode="External"/><Relationship Id="rId17" Type="http://schemas.openxmlformats.org/officeDocument/2006/relationships/hyperlink" Target="mailto:press@polyclose.be" TargetMode="External"/><Relationship Id="rId2" Type="http://schemas.openxmlformats.org/officeDocument/2006/relationships/styles" Target="styles.xml"/><Relationship Id="rId16" Type="http://schemas.openxmlformats.org/officeDocument/2006/relationships/hyperlink" Target="https://youtu.be/CLJotbai8nQ?si=bTlNWaXi38h_tsQI" TargetMode="External"/><Relationship Id="rId20" Type="http://schemas.openxmlformats.org/officeDocument/2006/relationships/hyperlink" Target="http://www.intersolution.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info@intersolution.be" TargetMode="External"/><Relationship Id="rId10" Type="http://schemas.openxmlformats.org/officeDocument/2006/relationships/image" Target="media/image4.jpeg"/><Relationship Id="rId19" Type="http://schemas.openxmlformats.org/officeDocument/2006/relationships/hyperlink" Target="mailto:press@intersolution.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ntersolution.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7</cp:revision>
  <cp:lastPrinted>2024-07-30T10:17:00Z</cp:lastPrinted>
  <dcterms:created xsi:type="dcterms:W3CDTF">2024-08-09T06:28:00Z</dcterms:created>
  <dcterms:modified xsi:type="dcterms:W3CDTF">2024-09-06T10:57:00Z</dcterms:modified>
</cp:coreProperties>
</file>