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97B9" w14:textId="4BD46366" w:rsidR="009956BE" w:rsidRPr="00D5344A" w:rsidRDefault="009956BE" w:rsidP="009956BE">
      <w:pPr>
        <w:rPr>
          <w:rFonts w:asciiTheme="majorHAnsi" w:hAnsiTheme="majorHAnsi"/>
          <w:b/>
          <w:sz w:val="23"/>
          <w:lang w:val="en-US"/>
        </w:rPr>
      </w:pPr>
      <w:r>
        <w:rPr>
          <w:rFonts w:ascii="Calibri" w:eastAsia="Calibri" w:hAnsi="Calibri" w:cs="Calibri"/>
          <w:noProof/>
          <w:spacing w:val="-3"/>
          <w:lang w:bidi="en-GB"/>
        </w:rPr>
        <w:drawing>
          <wp:inline distT="0" distB="0" distL="0" distR="0" wp14:anchorId="0B46BC2E" wp14:editId="33ADE251">
            <wp:extent cx="2260600" cy="418630"/>
            <wp:effectExtent l="25400" t="0" r="0" b="0"/>
            <wp:docPr id="1" name="Picture 1" descr="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noChangeAspect="1" noChangeArrowheads="1"/>
                    </pic:cNvPicPr>
                  </pic:nvPicPr>
                  <pic:blipFill>
                    <a:blip r:embed="rId4"/>
                    <a:srcRect/>
                    <a:stretch>
                      <a:fillRect/>
                    </a:stretch>
                  </pic:blipFill>
                  <pic:spPr bwMode="auto">
                    <a:xfrm>
                      <a:off x="0" y="0"/>
                      <a:ext cx="2279206" cy="422076"/>
                    </a:xfrm>
                    <a:prstGeom prst="rect">
                      <a:avLst/>
                    </a:prstGeom>
                    <a:noFill/>
                    <a:ln w="9525">
                      <a:noFill/>
                      <a:miter lim="800000"/>
                      <a:headEnd/>
                      <a:tailEnd/>
                    </a:ln>
                  </pic:spPr>
                </pic:pic>
              </a:graphicData>
            </a:graphic>
          </wp:inline>
        </w:drawing>
      </w:r>
      <w:r>
        <w:rPr>
          <w:rFonts w:ascii="Calibri" w:eastAsia="Calibri" w:hAnsi="Calibri" w:cs="Calibri"/>
          <w:spacing w:val="-3"/>
          <w:lang w:bidi="en-GB"/>
        </w:rPr>
        <w:br/>
      </w:r>
      <w:r>
        <w:rPr>
          <w:rFonts w:ascii="Calibri" w:eastAsia="Calibri" w:hAnsi="Calibri" w:cs="Calibri"/>
          <w:spacing w:val="-3"/>
          <w:lang w:bidi="en-GB"/>
        </w:rPr>
        <w:br/>
      </w:r>
      <w:r>
        <w:rPr>
          <w:rFonts w:ascii="Calibri" w:eastAsia="Calibri" w:hAnsi="Calibri" w:cs="Calibri"/>
          <w:spacing w:val="-3"/>
          <w:lang w:bidi="en-GB"/>
        </w:rPr>
        <w:br/>
      </w:r>
      <w:r w:rsidRPr="0007392A">
        <w:rPr>
          <w:rFonts w:ascii="Calibri" w:eastAsia="Batang" w:hAnsi="Calibri" w:cs="Calibri"/>
          <w:b/>
          <w:spacing w:val="-3"/>
          <w:kern w:val="36"/>
          <w:sz w:val="23"/>
          <w:szCs w:val="36"/>
          <w:lang w:bidi="en-GB"/>
        </w:rPr>
        <w:t>PRESS INFO: INTERSOLUTION 2024</w:t>
      </w:r>
      <w:r w:rsidRPr="0007392A">
        <w:rPr>
          <w:rFonts w:ascii="Calibri" w:eastAsia="Batang" w:hAnsi="Calibri" w:cs="Calibri"/>
          <w:b/>
          <w:spacing w:val="-3"/>
          <w:kern w:val="36"/>
          <w:sz w:val="23"/>
          <w:szCs w:val="36"/>
          <w:lang w:bidi="en-GB"/>
        </w:rPr>
        <w:br/>
      </w:r>
      <w:r w:rsidRPr="0007392A">
        <w:rPr>
          <w:rFonts w:ascii="Calibri" w:eastAsia="Batang" w:hAnsi="Calibri" w:cs="Calibri"/>
          <w:b/>
          <w:spacing w:val="-3"/>
          <w:kern w:val="36"/>
          <w:sz w:val="23"/>
          <w:szCs w:val="36"/>
          <w:lang w:bidi="en-GB"/>
        </w:rPr>
        <w:br/>
      </w:r>
      <w:r w:rsidRPr="0007392A">
        <w:rPr>
          <w:rFonts w:ascii="Calibri" w:eastAsia="Calibri" w:hAnsi="Calibri" w:cs="Calibri"/>
          <w:spacing w:val="-3"/>
          <w:sz w:val="23"/>
          <w:lang w:bidi="en-GB"/>
        </w:rPr>
        <w:t>Ghent (Belgium), January 2024</w:t>
      </w:r>
      <w:r w:rsidRPr="0007392A">
        <w:rPr>
          <w:rFonts w:ascii="Calibri" w:eastAsia="Calibri" w:hAnsi="Calibri" w:cs="Calibri"/>
          <w:spacing w:val="-3"/>
          <w:sz w:val="23"/>
          <w:lang w:bidi="en-GB"/>
        </w:rPr>
        <w:br/>
      </w:r>
    </w:p>
    <w:p w14:paraId="33CE71DE" w14:textId="77777777" w:rsidR="009956BE" w:rsidRPr="00D5344A" w:rsidRDefault="009956BE" w:rsidP="009956BE">
      <w:pPr>
        <w:rPr>
          <w:rFonts w:asciiTheme="majorHAnsi" w:hAnsiTheme="majorHAnsi"/>
          <w:b/>
          <w:sz w:val="23"/>
          <w:lang w:val="en-US"/>
        </w:rPr>
      </w:pPr>
    </w:p>
    <w:p w14:paraId="3A6AB26C" w14:textId="40C09EFF" w:rsidR="00427AAE" w:rsidRPr="00FE5DE1" w:rsidRDefault="005A6489" w:rsidP="009956BE">
      <w:pPr>
        <w:rPr>
          <w:rFonts w:ascii="Calibri" w:eastAsia="Batang" w:hAnsi="Calibri" w:cs="Times New Roman"/>
          <w:b/>
          <w:color w:val="948A54"/>
          <w:spacing w:val="-3"/>
          <w:kern w:val="1"/>
          <w:sz w:val="32"/>
          <w:szCs w:val="32"/>
          <w:lang w:val="nl-BE" w:eastAsia="ar-SA"/>
        </w:rPr>
      </w:pPr>
      <w:r>
        <w:rPr>
          <w:rFonts w:ascii="Calibri" w:eastAsia="Batang" w:hAnsi="Calibri" w:cs="Times New Roman"/>
          <w:b/>
          <w:color w:val="948A54"/>
          <w:spacing w:val="-3"/>
          <w:kern w:val="1"/>
          <w:sz w:val="32"/>
          <w:szCs w:val="32"/>
          <w:lang w:bidi="en-GB"/>
        </w:rPr>
        <w:t xml:space="preserve">Innovation in the spotlight at </w:t>
      </w:r>
      <w:r w:rsidR="00F157AD">
        <w:rPr>
          <w:rFonts w:ascii="Calibri" w:eastAsia="Batang" w:hAnsi="Calibri" w:cs="Times New Roman"/>
          <w:b/>
          <w:color w:val="948A54"/>
          <w:spacing w:val="-3"/>
          <w:kern w:val="1"/>
          <w:sz w:val="32"/>
          <w:szCs w:val="32"/>
          <w:lang w:bidi="en-GB"/>
        </w:rPr>
        <w:t>12th</w:t>
      </w:r>
      <w:r>
        <w:rPr>
          <w:rFonts w:ascii="Calibri" w:eastAsia="Batang" w:hAnsi="Calibri" w:cs="Times New Roman"/>
          <w:b/>
          <w:color w:val="948A54"/>
          <w:spacing w:val="-3"/>
          <w:kern w:val="1"/>
          <w:sz w:val="32"/>
          <w:szCs w:val="32"/>
          <w:lang w:bidi="en-GB"/>
        </w:rPr>
        <w:t xml:space="preserve"> edition of InterSolution</w:t>
      </w:r>
      <w:r>
        <w:rPr>
          <w:rFonts w:ascii="Calibri" w:eastAsia="Batang" w:hAnsi="Calibri" w:cs="Times New Roman"/>
          <w:b/>
          <w:color w:val="948A54"/>
          <w:spacing w:val="-3"/>
          <w:kern w:val="1"/>
          <w:sz w:val="32"/>
          <w:szCs w:val="32"/>
          <w:lang w:bidi="en-GB"/>
        </w:rPr>
        <w:br/>
      </w:r>
      <w:r>
        <w:rPr>
          <w:rFonts w:ascii="Calibri" w:eastAsia="Batang" w:hAnsi="Calibri" w:cs="Times New Roman"/>
          <w:b/>
          <w:color w:val="948A54"/>
          <w:spacing w:val="-3"/>
          <w:kern w:val="1"/>
          <w:sz w:val="32"/>
          <w:szCs w:val="32"/>
          <w:lang w:bidi="en-GB"/>
        </w:rPr>
        <w:br/>
      </w:r>
      <w:r w:rsidR="00F157AD" w:rsidRPr="00F157AD">
        <w:rPr>
          <w:rFonts w:ascii="Calibri" w:eastAsia="Batang" w:hAnsi="Calibri" w:cs="Times New Roman"/>
          <w:color w:val="948A54"/>
          <w:spacing w:val="-3"/>
          <w:kern w:val="1"/>
          <w:sz w:val="28"/>
          <w:szCs w:val="32"/>
          <w:lang w:bidi="en-GB"/>
        </w:rPr>
        <w:t>More than 130 international exhibitors spread over 10,000 m2 at solar trade fair for the Benelux</w:t>
      </w:r>
      <w:r w:rsidR="00FE5DE1">
        <w:rPr>
          <w:rFonts w:ascii="Calibri" w:eastAsia="Batang" w:hAnsi="Calibri" w:cs="Times New Roman"/>
          <w:b/>
          <w:color w:val="948A54"/>
          <w:spacing w:val="-3"/>
          <w:kern w:val="1"/>
          <w:sz w:val="32"/>
          <w:szCs w:val="32"/>
          <w:lang w:bidi="en-GB"/>
        </w:rPr>
        <w:br/>
      </w:r>
    </w:p>
    <w:p w14:paraId="1184542D" w14:textId="6AE94638" w:rsidR="003E01F8" w:rsidRPr="003763C1" w:rsidRDefault="00D5344A" w:rsidP="00427AAE">
      <w:pPr>
        <w:jc w:val="center"/>
        <w:rPr>
          <w:rFonts w:ascii="Calibri" w:hAnsi="Calibri"/>
          <w:sz w:val="23"/>
          <w:lang w:val="nl-BE"/>
        </w:rPr>
      </w:pPr>
      <w:r>
        <w:rPr>
          <w:rFonts w:ascii="Calibri" w:hAnsi="Calibri"/>
          <w:noProof/>
          <w:sz w:val="23"/>
          <w:lang w:val="nl-BE"/>
        </w:rPr>
        <w:drawing>
          <wp:inline distT="0" distB="0" distL="0" distR="0" wp14:anchorId="070AF16E" wp14:editId="49DCB000">
            <wp:extent cx="2575459" cy="1720014"/>
            <wp:effectExtent l="0" t="0" r="3175" b="0"/>
            <wp:docPr id="1232605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05477" name="Picture 123260547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0228" cy="1763270"/>
                    </a:xfrm>
                    <a:prstGeom prst="rect">
                      <a:avLst/>
                    </a:prstGeom>
                  </pic:spPr>
                </pic:pic>
              </a:graphicData>
            </a:graphic>
          </wp:inline>
        </w:drawing>
      </w:r>
      <w:r>
        <w:rPr>
          <w:rFonts w:ascii="Calibri" w:hAnsi="Calibri"/>
          <w:sz w:val="23"/>
          <w:lang w:val="nl-BE"/>
        </w:rPr>
        <w:t xml:space="preserve">   </w:t>
      </w:r>
      <w:r>
        <w:rPr>
          <w:rFonts w:ascii="Calibri" w:hAnsi="Calibri"/>
          <w:noProof/>
          <w:sz w:val="23"/>
          <w:lang w:val="nl-BE"/>
        </w:rPr>
        <w:drawing>
          <wp:inline distT="0" distB="0" distL="0" distR="0" wp14:anchorId="1237D58C" wp14:editId="03081170">
            <wp:extent cx="2565400" cy="1713300"/>
            <wp:effectExtent l="0" t="0" r="0" b="1270"/>
            <wp:docPr id="9688787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78760" name="Picture 9688787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6334" cy="1780709"/>
                    </a:xfrm>
                    <a:prstGeom prst="rect">
                      <a:avLst/>
                    </a:prstGeom>
                  </pic:spPr>
                </pic:pic>
              </a:graphicData>
            </a:graphic>
          </wp:inline>
        </w:drawing>
      </w:r>
    </w:p>
    <w:p w14:paraId="2DC7D35D" w14:textId="77777777" w:rsidR="00FE5DE1" w:rsidRPr="003763C1" w:rsidRDefault="00FE5DE1" w:rsidP="00427AAE">
      <w:pPr>
        <w:jc w:val="center"/>
        <w:rPr>
          <w:rFonts w:ascii="Calibri" w:hAnsi="Calibri"/>
          <w:sz w:val="23"/>
          <w:lang w:val="nl-BE"/>
        </w:rPr>
      </w:pPr>
    </w:p>
    <w:p w14:paraId="473D70C1" w14:textId="6D1AF7A4" w:rsidR="008134D1" w:rsidRPr="00D5344A" w:rsidRDefault="005A6489">
      <w:pPr>
        <w:rPr>
          <w:rFonts w:ascii="Calibri" w:eastAsia="Calibri" w:hAnsi="Calibri" w:cs="Calibri"/>
          <w:b/>
          <w:sz w:val="23"/>
          <w:lang w:bidi="en-GB"/>
        </w:rPr>
      </w:pPr>
      <w:r w:rsidRPr="0071676E">
        <w:rPr>
          <w:rFonts w:ascii="Calibri" w:eastAsia="Calibri" w:hAnsi="Calibri" w:cs="Calibri"/>
          <w:b/>
          <w:sz w:val="23"/>
          <w:lang w:bidi="en-GB"/>
        </w:rPr>
        <w:t xml:space="preserve">With more than 130 international exhibitors and </w:t>
      </w:r>
      <w:r w:rsidR="00D5344A">
        <w:rPr>
          <w:rFonts w:ascii="Calibri" w:eastAsia="Calibri" w:hAnsi="Calibri" w:cs="Calibri"/>
          <w:b/>
          <w:sz w:val="23"/>
          <w:lang w:bidi="en-GB"/>
        </w:rPr>
        <w:t>no fewer than 5,228 visitors,</w:t>
      </w:r>
      <w:r w:rsidRPr="0071676E">
        <w:rPr>
          <w:rFonts w:ascii="Calibri" w:eastAsia="Calibri" w:hAnsi="Calibri" w:cs="Calibri"/>
          <w:b/>
          <w:sz w:val="23"/>
          <w:lang w:bidi="en-GB"/>
        </w:rPr>
        <w:t xml:space="preserve"> </w:t>
      </w:r>
      <w:proofErr w:type="spellStart"/>
      <w:r w:rsidRPr="0071676E">
        <w:rPr>
          <w:rFonts w:ascii="Calibri" w:eastAsia="Calibri" w:hAnsi="Calibri" w:cs="Calibri"/>
          <w:b/>
          <w:sz w:val="23"/>
          <w:lang w:bidi="en-GB"/>
        </w:rPr>
        <w:t>InterSolution</w:t>
      </w:r>
      <w:proofErr w:type="spellEnd"/>
      <w:r w:rsidRPr="0071676E">
        <w:rPr>
          <w:rFonts w:ascii="Calibri" w:eastAsia="Calibri" w:hAnsi="Calibri" w:cs="Calibri"/>
          <w:b/>
          <w:sz w:val="23"/>
          <w:lang w:bidi="en-GB"/>
        </w:rPr>
        <w:t xml:space="preserve"> confirmed its position as the leading platform for the solar industry at Ghent’s Flanders Expo on 17 and 18 January. The solar industry’s main suppliers and manufacturers from all over the world filled a single well-laid-out exhibition hall measuring a generous 10,000 m2 </w:t>
      </w:r>
      <w:r w:rsidR="00D5344A">
        <w:rPr>
          <w:rFonts w:ascii="Calibri" w:eastAsia="Calibri" w:hAnsi="Calibri" w:cs="Calibri"/>
          <w:b/>
          <w:sz w:val="23"/>
          <w:lang w:bidi="en-GB"/>
        </w:rPr>
        <w:t>–</w:t>
      </w:r>
      <w:r w:rsidRPr="0071676E">
        <w:rPr>
          <w:rFonts w:ascii="Calibri" w:eastAsia="Calibri" w:hAnsi="Calibri" w:cs="Calibri"/>
          <w:b/>
          <w:sz w:val="23"/>
          <w:lang w:bidi="en-GB"/>
        </w:rPr>
        <w:t xml:space="preserve"> an expansion of </w:t>
      </w:r>
      <w:r w:rsidR="00D5344A">
        <w:rPr>
          <w:rFonts w:ascii="Calibri" w:eastAsia="Calibri" w:hAnsi="Calibri" w:cs="Calibri"/>
          <w:b/>
          <w:sz w:val="23"/>
          <w:lang w:bidi="en-GB"/>
        </w:rPr>
        <w:t>30</w:t>
      </w:r>
      <w:r w:rsidRPr="0071676E">
        <w:rPr>
          <w:rFonts w:ascii="Calibri" w:eastAsia="Calibri" w:hAnsi="Calibri" w:cs="Calibri"/>
          <w:b/>
          <w:sz w:val="23"/>
          <w:lang w:bidi="en-GB"/>
        </w:rPr>
        <w:t xml:space="preserve">% over the previous year! </w:t>
      </w:r>
      <w:r w:rsidR="00D5344A">
        <w:rPr>
          <w:rFonts w:ascii="Calibri" w:eastAsia="Calibri" w:hAnsi="Calibri" w:cs="Calibri"/>
          <w:b/>
          <w:sz w:val="23"/>
          <w:lang w:bidi="en-GB"/>
        </w:rPr>
        <w:t>–</w:t>
      </w:r>
      <w:r w:rsidRPr="0071676E">
        <w:rPr>
          <w:rFonts w:ascii="Calibri" w:eastAsia="Calibri" w:hAnsi="Calibri" w:cs="Calibri"/>
          <w:b/>
          <w:sz w:val="23"/>
          <w:lang w:bidi="en-GB"/>
        </w:rPr>
        <w:t xml:space="preserve"> as they presented their innovative inverters, batteries, charging systems, solar panels, solar cells, mounting systems and related products to the Benelux market.</w:t>
      </w:r>
      <w:r w:rsidR="00D5344A">
        <w:rPr>
          <w:rFonts w:ascii="Calibri" w:eastAsia="Calibri" w:hAnsi="Calibri" w:cs="Calibri"/>
          <w:b/>
          <w:sz w:val="23"/>
          <w:lang w:bidi="en-GB"/>
        </w:rPr>
        <w:t xml:space="preserve"> </w:t>
      </w:r>
      <w:r w:rsidR="00D5344A" w:rsidRPr="00D5344A">
        <w:rPr>
          <w:rFonts w:ascii="Calibri" w:eastAsia="Calibri" w:hAnsi="Calibri" w:cs="Calibri"/>
          <w:b/>
          <w:sz w:val="23"/>
          <w:lang w:bidi="en-GB"/>
        </w:rPr>
        <w:t>Most of the visitors were obviously from Belgium. 16% of the professionals present were from the Netherlands.</w:t>
      </w:r>
    </w:p>
    <w:p w14:paraId="060D7463" w14:textId="77777777" w:rsidR="008134D1" w:rsidRPr="0071676E" w:rsidRDefault="008134D1">
      <w:pPr>
        <w:rPr>
          <w:rFonts w:ascii="Calibri" w:hAnsi="Calibri"/>
          <w:sz w:val="23"/>
        </w:rPr>
      </w:pPr>
    </w:p>
    <w:p w14:paraId="33056221" w14:textId="039CB551" w:rsidR="00427AAE" w:rsidRPr="007D6D05" w:rsidRDefault="008134D1">
      <w:pPr>
        <w:rPr>
          <w:rFonts w:ascii="Calibri" w:hAnsi="Calibri"/>
          <w:sz w:val="23"/>
          <w:lang w:val="en-US"/>
        </w:rPr>
      </w:pPr>
      <w:r w:rsidRPr="007D6D05">
        <w:rPr>
          <w:rFonts w:ascii="Calibri" w:eastAsia="Calibri" w:hAnsi="Calibri" w:cs="Calibri"/>
          <w:sz w:val="23"/>
          <w:lang w:bidi="en-GB"/>
        </w:rPr>
        <w:t>Since InterSolution is the first trade fair of the new year for many participants, it offers visitors a good impression of the innovations in store for 2024 regarding the market for solar panels, converters, batteries, charging solutions, mounting systems, control techniques, software and monitoring. The show floor reflected the industry’s continuing development. With all the major international players present such as Qcells, SMA Benelux, Belga Solar, Wienerberger, SolarEdge, Esdec, SolaX Power Network Technology, Sungrow Benelux, Shenzhen Growatt New Energy, GoodWe, Niko, Battery Supplies, Duracell Energy, Schäfer+Peters, Schletter Solar, Mounting Systems, Regitec Solar and many more, InterSolution once again served as an important place for professionals to meet and share knowledge, set up partnerships and explore new leads.</w:t>
      </w:r>
    </w:p>
    <w:p w14:paraId="5965F118" w14:textId="77777777" w:rsidR="008134D1" w:rsidRDefault="008134D1">
      <w:pPr>
        <w:rPr>
          <w:rFonts w:ascii="Calibri" w:hAnsi="Calibri"/>
          <w:sz w:val="23"/>
          <w:lang w:val="en-US"/>
        </w:rPr>
      </w:pPr>
    </w:p>
    <w:p w14:paraId="5651E747" w14:textId="77777777" w:rsidR="00D5344A" w:rsidRDefault="00D5344A">
      <w:pPr>
        <w:rPr>
          <w:rFonts w:ascii="Calibri" w:eastAsia="Batang" w:hAnsi="Calibri" w:cs="Times New Roman"/>
          <w:b/>
          <w:color w:val="948A54"/>
          <w:spacing w:val="-3"/>
          <w:kern w:val="1"/>
          <w:sz w:val="23"/>
          <w:szCs w:val="23"/>
          <w:lang w:val="nl-BE" w:eastAsia="ar-SA"/>
        </w:rPr>
      </w:pPr>
      <w:r>
        <w:rPr>
          <w:rFonts w:ascii="Calibri" w:eastAsia="Batang" w:hAnsi="Calibri" w:cs="Times New Roman"/>
          <w:b/>
          <w:color w:val="948A54"/>
          <w:spacing w:val="-3"/>
          <w:kern w:val="1"/>
          <w:sz w:val="23"/>
          <w:szCs w:val="23"/>
          <w:lang w:val="nl-BE" w:eastAsia="ar-SA"/>
        </w:rPr>
        <w:br w:type="page"/>
      </w:r>
    </w:p>
    <w:p w14:paraId="7D03F826" w14:textId="4EB379BB" w:rsidR="00D5344A" w:rsidRPr="00663CF4" w:rsidRDefault="00D5344A" w:rsidP="00D5344A">
      <w:pPr>
        <w:rPr>
          <w:rFonts w:ascii="Calibri" w:eastAsia="Batang" w:hAnsi="Calibri" w:cs="Times New Roman"/>
          <w:b/>
          <w:color w:val="948A54"/>
          <w:spacing w:val="-3"/>
          <w:kern w:val="1"/>
          <w:sz w:val="23"/>
          <w:szCs w:val="23"/>
          <w:lang w:val="nl-BE" w:eastAsia="ar-SA"/>
        </w:rPr>
      </w:pPr>
      <w:r>
        <w:rPr>
          <w:rFonts w:ascii="Calibri" w:eastAsia="Batang" w:hAnsi="Calibri" w:cs="Times New Roman"/>
          <w:b/>
          <w:color w:val="948A54"/>
          <w:spacing w:val="-3"/>
          <w:kern w:val="1"/>
          <w:sz w:val="23"/>
          <w:szCs w:val="23"/>
          <w:lang w:val="nl-BE" w:eastAsia="ar-SA"/>
        </w:rPr>
        <w:lastRenderedPageBreak/>
        <w:t>Quality prevails</w:t>
      </w:r>
    </w:p>
    <w:p w14:paraId="0F529347" w14:textId="77777777" w:rsidR="00D5344A" w:rsidRDefault="00D5344A">
      <w:pPr>
        <w:rPr>
          <w:rFonts w:ascii="Calibri" w:hAnsi="Calibri"/>
          <w:sz w:val="23"/>
          <w:lang w:val="en-US"/>
        </w:rPr>
      </w:pPr>
    </w:p>
    <w:p w14:paraId="7CFD7FC4" w14:textId="4FECD6E0" w:rsidR="005A6489" w:rsidRPr="00172323" w:rsidRDefault="007D6D05">
      <w:pPr>
        <w:rPr>
          <w:rFonts w:ascii="Calibri" w:hAnsi="Calibri"/>
          <w:sz w:val="23"/>
          <w:lang w:val="en-US"/>
        </w:rPr>
      </w:pPr>
      <w:r w:rsidRPr="007D6D05">
        <w:rPr>
          <w:rFonts w:ascii="Calibri" w:eastAsia="Calibri" w:hAnsi="Calibri" w:cs="Calibri"/>
          <w:sz w:val="23"/>
          <w:lang w:bidi="en-GB"/>
        </w:rPr>
        <w:t xml:space="preserve">Delphine Martens, Exhibition Manager: </w:t>
      </w:r>
      <w:r w:rsidRPr="007D6D05">
        <w:rPr>
          <w:rFonts w:ascii="Calibri" w:eastAsia="Calibri" w:hAnsi="Calibri" w:cs="Calibri"/>
          <w:i/>
          <w:sz w:val="23"/>
          <w:lang w:bidi="en-GB"/>
        </w:rPr>
        <w:t>"The solar market continues to evolve at a rapid pace thanks to all the challenges coming our way due to the energy transition. InterSolution once again offered a comprehensive overview of the latest current and future solutions for inverters, batteries, charging systems, energy storage, solar panels and solar collectors. Despite the fact that this 12</w:t>
      </w:r>
      <w:r w:rsidRPr="007D6D05">
        <w:rPr>
          <w:rFonts w:ascii="Calibri" w:eastAsia="Calibri" w:hAnsi="Calibri" w:cs="Calibri"/>
          <w:i/>
          <w:sz w:val="23"/>
          <w:vertAlign w:val="superscript"/>
          <w:lang w:bidi="en-GB"/>
        </w:rPr>
        <w:t>e</w:t>
      </w:r>
      <w:r w:rsidRPr="007D6D05">
        <w:rPr>
          <w:rFonts w:ascii="Calibri" w:eastAsia="Calibri" w:hAnsi="Calibri" w:cs="Calibri"/>
          <w:i/>
          <w:sz w:val="23"/>
          <w:lang w:bidi="en-GB"/>
        </w:rPr>
        <w:t xml:space="preserve"> edition had been enlarged by </w:t>
      </w:r>
      <w:r w:rsidR="00793EF0">
        <w:rPr>
          <w:rFonts w:ascii="Calibri" w:eastAsia="Calibri" w:hAnsi="Calibri" w:cs="Calibri"/>
          <w:i/>
          <w:sz w:val="23"/>
          <w:lang w:bidi="en-GB"/>
        </w:rPr>
        <w:t xml:space="preserve">more than </w:t>
      </w:r>
      <w:r w:rsidRPr="007D6D05">
        <w:rPr>
          <w:rFonts w:ascii="Calibri" w:eastAsia="Calibri" w:hAnsi="Calibri" w:cs="Calibri"/>
          <w:i/>
          <w:sz w:val="23"/>
          <w:lang w:bidi="en-GB"/>
        </w:rPr>
        <w:t>a quarter compared to the previous one, the quality of both participating companies and visitors continued to win out over quantity.”</w:t>
      </w:r>
    </w:p>
    <w:p w14:paraId="71F5769C" w14:textId="77777777" w:rsidR="00EC097B" w:rsidRPr="00172323" w:rsidRDefault="00EC097B">
      <w:pPr>
        <w:rPr>
          <w:rFonts w:ascii="Calibri" w:hAnsi="Calibri"/>
          <w:sz w:val="23"/>
          <w:lang w:val="en-US"/>
        </w:rPr>
      </w:pPr>
    </w:p>
    <w:p w14:paraId="0E0EACCA" w14:textId="2035E589" w:rsidR="00AF3E4A" w:rsidRDefault="00AF3E4A">
      <w:pPr>
        <w:rPr>
          <w:rFonts w:ascii="Calibri" w:eastAsia="Batang" w:hAnsi="Calibri" w:cs="Times New Roman"/>
          <w:b/>
          <w:color w:val="948A54"/>
          <w:spacing w:val="-3"/>
          <w:kern w:val="1"/>
          <w:sz w:val="23"/>
          <w:szCs w:val="23"/>
          <w:lang w:val="nl-BE" w:eastAsia="ar-SA"/>
        </w:rPr>
      </w:pPr>
      <w:r w:rsidRPr="00AF3E4A">
        <w:rPr>
          <w:rFonts w:ascii="Calibri" w:eastAsia="Batang" w:hAnsi="Calibri" w:cs="Times New Roman"/>
          <w:b/>
          <w:color w:val="948A54"/>
          <w:spacing w:val="-3"/>
          <w:kern w:val="1"/>
          <w:sz w:val="23"/>
          <w:szCs w:val="23"/>
          <w:lang w:bidi="en-GB"/>
        </w:rPr>
        <w:t>Masterclasses</w:t>
      </w:r>
    </w:p>
    <w:p w14:paraId="0CC1D19B" w14:textId="77777777" w:rsidR="00AF3E4A" w:rsidRDefault="00AF3E4A">
      <w:pPr>
        <w:rPr>
          <w:rFonts w:ascii="Calibri" w:eastAsia="Batang" w:hAnsi="Calibri" w:cs="Times New Roman"/>
          <w:b/>
          <w:color w:val="948A54"/>
          <w:spacing w:val="-3"/>
          <w:kern w:val="1"/>
          <w:sz w:val="23"/>
          <w:szCs w:val="23"/>
          <w:lang w:val="nl-BE" w:eastAsia="ar-SA"/>
        </w:rPr>
      </w:pPr>
    </w:p>
    <w:p w14:paraId="52FB5783" w14:textId="6918DDAF" w:rsidR="007D6D05" w:rsidRPr="00AF3E4A" w:rsidRDefault="001236CA">
      <w:pPr>
        <w:rPr>
          <w:rFonts w:ascii="Calibri" w:eastAsia="Batang" w:hAnsi="Calibri" w:cs="Times New Roman"/>
          <w:b/>
          <w:color w:val="948A54"/>
          <w:spacing w:val="-3"/>
          <w:kern w:val="1"/>
          <w:sz w:val="23"/>
          <w:szCs w:val="23"/>
          <w:lang w:val="nl-BE" w:eastAsia="ar-SA"/>
        </w:rPr>
      </w:pPr>
      <w:r w:rsidRPr="00507CAF">
        <w:rPr>
          <w:rFonts w:ascii="Calibri" w:eastAsia="Calibri" w:hAnsi="Calibri" w:cs="Calibri"/>
          <w:sz w:val="23"/>
          <w:lang w:bidi="en-GB"/>
        </w:rPr>
        <w:t>Besides exploring exhibitors’ stands, visitors at the two-day networking and trade fair could also attend free master classes. This year, more than 20 master classes were available from exhibitors including Elicity, Esdec, Fox ESS Netherlands, Fronius International, GPC Europe, LIFEPOWR, Phoenix Contact, PV CYCLE Belgium, SMA Benelux, SolarEdge and Ysebaert. There were interesting lectures on topics such as energy storage, energy management, the energy transition, monitoring and solar panel recycling. Visitors could ask questions and interact with the experts directly.</w:t>
      </w:r>
    </w:p>
    <w:p w14:paraId="6579F56F" w14:textId="77777777" w:rsidR="007D6D05" w:rsidRPr="00D5344A" w:rsidRDefault="007D6D05">
      <w:pPr>
        <w:rPr>
          <w:rFonts w:ascii="Calibri" w:hAnsi="Calibri"/>
          <w:sz w:val="23"/>
          <w:lang w:val="en-US"/>
        </w:rPr>
      </w:pPr>
    </w:p>
    <w:p w14:paraId="39CFA530" w14:textId="77777777" w:rsidR="00AF3E4A" w:rsidRDefault="00AF3E4A">
      <w:pPr>
        <w:rPr>
          <w:rFonts w:ascii="Calibri" w:eastAsia="Batang" w:hAnsi="Calibri" w:cs="Times New Roman"/>
          <w:b/>
          <w:color w:val="948A54"/>
          <w:spacing w:val="-3"/>
          <w:kern w:val="1"/>
          <w:sz w:val="23"/>
          <w:szCs w:val="23"/>
          <w:lang w:val="nl-BE" w:eastAsia="ar-SA"/>
        </w:rPr>
      </w:pPr>
      <w:r w:rsidRPr="00AF3E4A">
        <w:rPr>
          <w:rFonts w:ascii="Calibri" w:eastAsia="Batang" w:hAnsi="Calibri" w:cs="Times New Roman"/>
          <w:b/>
          <w:color w:val="948A54"/>
          <w:spacing w:val="-3"/>
          <w:kern w:val="1"/>
          <w:sz w:val="23"/>
          <w:szCs w:val="23"/>
          <w:lang w:bidi="en-GB"/>
        </w:rPr>
        <w:t xml:space="preserve">Save the date for </w:t>
      </w:r>
      <w:proofErr w:type="spellStart"/>
      <w:r w:rsidRPr="00AF3E4A">
        <w:rPr>
          <w:rFonts w:ascii="Calibri" w:eastAsia="Batang" w:hAnsi="Calibri" w:cs="Times New Roman"/>
          <w:b/>
          <w:color w:val="948A54"/>
          <w:spacing w:val="-3"/>
          <w:kern w:val="1"/>
          <w:sz w:val="23"/>
          <w:szCs w:val="23"/>
          <w:lang w:bidi="en-GB"/>
        </w:rPr>
        <w:t>InterSolution</w:t>
      </w:r>
      <w:proofErr w:type="spellEnd"/>
      <w:r w:rsidRPr="00AF3E4A">
        <w:rPr>
          <w:rFonts w:ascii="Calibri" w:eastAsia="Batang" w:hAnsi="Calibri" w:cs="Times New Roman"/>
          <w:b/>
          <w:color w:val="948A54"/>
          <w:spacing w:val="-3"/>
          <w:kern w:val="1"/>
          <w:sz w:val="23"/>
          <w:szCs w:val="23"/>
          <w:lang w:bidi="en-GB"/>
        </w:rPr>
        <w:t xml:space="preserve"> 2025</w:t>
      </w:r>
    </w:p>
    <w:p w14:paraId="3628C97C" w14:textId="77777777" w:rsidR="00AF3E4A" w:rsidRDefault="00AF3E4A">
      <w:pPr>
        <w:rPr>
          <w:rFonts w:ascii="Calibri" w:eastAsia="Batang" w:hAnsi="Calibri" w:cs="Times New Roman"/>
          <w:b/>
          <w:color w:val="948A54"/>
          <w:spacing w:val="-3"/>
          <w:kern w:val="1"/>
          <w:sz w:val="23"/>
          <w:szCs w:val="23"/>
          <w:lang w:val="nl-BE" w:eastAsia="ar-SA"/>
        </w:rPr>
      </w:pPr>
    </w:p>
    <w:p w14:paraId="589F713D" w14:textId="03A26C58" w:rsidR="007D6D05" w:rsidRPr="00AF3E4A" w:rsidRDefault="007D6D05">
      <w:pPr>
        <w:rPr>
          <w:rFonts w:ascii="Calibri" w:eastAsia="Batang" w:hAnsi="Calibri" w:cs="Times New Roman"/>
          <w:b/>
          <w:color w:val="948A54"/>
          <w:spacing w:val="-3"/>
          <w:kern w:val="1"/>
          <w:sz w:val="23"/>
          <w:szCs w:val="23"/>
          <w:lang w:val="nl-BE" w:eastAsia="ar-SA"/>
        </w:rPr>
      </w:pPr>
      <w:r w:rsidRPr="007D6D05">
        <w:rPr>
          <w:rFonts w:ascii="Calibri" w:eastAsia="Calibri" w:hAnsi="Calibri" w:cs="Calibri"/>
          <w:sz w:val="23"/>
          <w:lang w:bidi="en-GB"/>
        </w:rPr>
        <w:t xml:space="preserve">Considering the success of InterSolution 2024, the organisation anticipates a bright future. A growing demand for renewable energy emphasises the solar industry’s vital role, and InterSolution remains a catalyst for further developments. The next edition will take place on 29 and 30 January 2025 (with an evening opening on Wednesday). It once again promises to be a source of inspiration and innovation and the best meeting place for companies aiming to lead the way in solar energy. Interested exhibitors can register now via </w:t>
      </w:r>
      <w:hyperlink r:id="rId7" w:history="1">
        <w:r w:rsidRPr="007D6D05">
          <w:rPr>
            <w:rStyle w:val="Hyperlink"/>
            <w:rFonts w:ascii="Calibri" w:eastAsia="Calibri" w:hAnsi="Calibri" w:cs="Calibri"/>
            <w:sz w:val="23"/>
            <w:lang w:bidi="en-GB"/>
          </w:rPr>
          <w:t>info@intersolution.be</w:t>
        </w:r>
      </w:hyperlink>
      <w:r w:rsidRPr="007D6D05">
        <w:rPr>
          <w:rFonts w:ascii="Calibri" w:eastAsia="Calibri" w:hAnsi="Calibri" w:cs="Calibri"/>
          <w:sz w:val="23"/>
          <w:lang w:bidi="en-GB"/>
        </w:rPr>
        <w:t xml:space="preserve">. </w:t>
      </w:r>
    </w:p>
    <w:p w14:paraId="00B742DC" w14:textId="77777777" w:rsidR="00E5127B" w:rsidRPr="00687BC9" w:rsidRDefault="00E5127B" w:rsidP="00790F94">
      <w:pPr>
        <w:rPr>
          <w:rFonts w:ascii="Calibri" w:hAnsi="Calibri"/>
          <w:sz w:val="23"/>
        </w:rPr>
      </w:pPr>
    </w:p>
    <w:p w14:paraId="6D65981A" w14:textId="71B84437" w:rsidR="00790F94" w:rsidRPr="00687BC9" w:rsidRDefault="00320E68" w:rsidP="00790F94">
      <w:pPr>
        <w:rPr>
          <w:rFonts w:ascii="Calibri" w:hAnsi="Calibri"/>
          <w:sz w:val="23"/>
        </w:rPr>
      </w:pPr>
      <w:r w:rsidRPr="00CD4626">
        <w:rPr>
          <w:rFonts w:ascii="Calibri" w:eastAsia="Calibri" w:hAnsi="Calibri" w:cs="Calibri"/>
          <w:sz w:val="23"/>
          <w:lang w:bidi="en-GB"/>
        </w:rPr>
        <w:t xml:space="preserve">All information: </w:t>
      </w:r>
      <w:hyperlink r:id="rId8" w:history="1">
        <w:r w:rsidR="00687BC9" w:rsidRPr="000033FE">
          <w:rPr>
            <w:rStyle w:val="Hyperlink"/>
            <w:rFonts w:ascii="Calibri" w:eastAsia="Calibri" w:hAnsi="Calibri" w:cs="Calibri"/>
            <w:sz w:val="23"/>
            <w:lang w:bidi="en-GB"/>
          </w:rPr>
          <w:t>www.intersolution.be</w:t>
        </w:r>
      </w:hyperlink>
      <w:r w:rsidRPr="00CD4626">
        <w:rPr>
          <w:rFonts w:ascii="Calibri" w:eastAsia="Calibri" w:hAnsi="Calibri" w:cs="Calibri"/>
          <w:sz w:val="23"/>
          <w:lang w:bidi="en-GB"/>
        </w:rPr>
        <w:t xml:space="preserve">    </w:t>
      </w:r>
    </w:p>
    <w:p w14:paraId="30BBC831" w14:textId="2EFBD78B" w:rsidR="00E5127B" w:rsidRPr="00687BC9" w:rsidRDefault="00E5127B" w:rsidP="00790F94">
      <w:pPr>
        <w:rPr>
          <w:rFonts w:ascii="Calibri" w:hAnsi="Calibri"/>
          <w:sz w:val="23"/>
        </w:rPr>
      </w:pPr>
    </w:p>
    <w:p w14:paraId="0E88BDE0" w14:textId="700374D8" w:rsidR="00E5127B" w:rsidRPr="00687BC9" w:rsidRDefault="00E5127B" w:rsidP="00790F94">
      <w:pPr>
        <w:rPr>
          <w:rFonts w:ascii="Calibri" w:hAnsi="Calibri"/>
          <w:b/>
          <w:bCs/>
          <w:sz w:val="23"/>
          <w:lang w:val="en-US"/>
        </w:rPr>
      </w:pPr>
      <w:r w:rsidRPr="00687BC9">
        <w:rPr>
          <w:rFonts w:ascii="Calibri" w:eastAsia="Calibri" w:hAnsi="Calibri" w:cs="Calibri"/>
          <w:b/>
          <w:sz w:val="23"/>
          <w:lang w:bidi="en-GB"/>
        </w:rPr>
        <w:t>Make a note in your calendar: 13</w:t>
      </w:r>
      <w:r w:rsidRPr="00687BC9">
        <w:rPr>
          <w:rFonts w:ascii="Calibri" w:eastAsia="Calibri" w:hAnsi="Calibri" w:cs="Calibri"/>
          <w:b/>
          <w:sz w:val="23"/>
          <w:vertAlign w:val="superscript"/>
          <w:lang w:bidi="en-GB"/>
        </w:rPr>
        <w:t>e</w:t>
      </w:r>
      <w:r w:rsidRPr="00687BC9">
        <w:rPr>
          <w:rFonts w:ascii="Calibri" w:eastAsia="Calibri" w:hAnsi="Calibri" w:cs="Calibri"/>
          <w:b/>
          <w:sz w:val="23"/>
          <w:lang w:bidi="en-GB"/>
        </w:rPr>
        <w:t xml:space="preserve"> edition of InterSolution on 29 and 30 January 2025 at Flanders Expo in Ghent</w:t>
      </w:r>
    </w:p>
    <w:p w14:paraId="142C17CB" w14:textId="35B4374C" w:rsidR="00687BC9" w:rsidRPr="003763C1" w:rsidRDefault="00687BC9" w:rsidP="00790F94">
      <w:pPr>
        <w:rPr>
          <w:rFonts w:ascii="Calibri" w:hAnsi="Calibri"/>
          <w:bCs/>
          <w:i/>
          <w:iCs/>
          <w:sz w:val="23"/>
          <w:lang w:val="en-US"/>
        </w:rPr>
      </w:pPr>
    </w:p>
    <w:p w14:paraId="5DBA1E26" w14:textId="3B49FB2E" w:rsidR="006A095E" w:rsidRPr="006A095E" w:rsidRDefault="006A095E" w:rsidP="00790F94">
      <w:pPr>
        <w:rPr>
          <w:rFonts w:ascii="Calibri" w:hAnsi="Calibri"/>
          <w:b/>
          <w:sz w:val="23"/>
          <w:lang w:val="en-US"/>
        </w:rPr>
      </w:pPr>
      <w:r w:rsidRPr="006A095E">
        <w:rPr>
          <w:rFonts w:ascii="Calibri" w:eastAsia="Calibri" w:hAnsi="Calibri" w:cs="Calibri"/>
          <w:i/>
          <w:sz w:val="23"/>
          <w:lang w:bidi="en-GB"/>
        </w:rPr>
        <w:sym w:font="Wingdings" w:char="F0E0"/>
      </w:r>
      <w:r w:rsidRPr="006A095E">
        <w:rPr>
          <w:rFonts w:ascii="Calibri" w:eastAsia="Calibri" w:hAnsi="Calibri" w:cs="Calibri"/>
          <w:i/>
          <w:sz w:val="23"/>
          <w:lang w:bidi="en-GB"/>
        </w:rPr>
        <w:t xml:space="preserve"> InterSolution 2024 </w:t>
      </w:r>
      <w:r w:rsidRPr="00D5344A">
        <w:rPr>
          <w:rFonts w:ascii="Calibri" w:eastAsia="Calibri" w:hAnsi="Calibri" w:cs="Calibri"/>
          <w:i/>
          <w:sz w:val="23"/>
          <w:lang w:bidi="en-GB"/>
        </w:rPr>
        <w:t xml:space="preserve">aftermovie: </w:t>
      </w:r>
      <w:hyperlink r:id="rId9" w:history="1">
        <w:r w:rsidR="00D5344A" w:rsidRPr="00D5344A">
          <w:rPr>
            <w:rStyle w:val="Hyperlink"/>
            <w:rFonts w:ascii="Calibri" w:hAnsi="Calibri"/>
            <w:bCs/>
            <w:i/>
            <w:iCs/>
            <w:sz w:val="23"/>
            <w:lang w:val="en-US"/>
          </w:rPr>
          <w:t>https://youtu.be/CLJotbai8nQ?si=YIdWv_2r3wl2iPTc</w:t>
        </w:r>
      </w:hyperlink>
      <w:r w:rsidRPr="00D5344A">
        <w:rPr>
          <w:rFonts w:ascii="Calibri" w:eastAsia="Calibri" w:hAnsi="Calibri" w:cs="Calibri"/>
          <w:i/>
          <w:sz w:val="23"/>
          <w:lang w:bidi="en-GB"/>
        </w:rPr>
        <w:br/>
      </w:r>
    </w:p>
    <w:p w14:paraId="6D890538" w14:textId="54491EB6" w:rsidR="00790F94" w:rsidRPr="0007392A" w:rsidRDefault="00790F94" w:rsidP="00790F94">
      <w:pPr>
        <w:rPr>
          <w:rFonts w:ascii="Calibri" w:eastAsia="Batang" w:hAnsi="Calibri"/>
          <w:b/>
          <w:color w:val="948A54"/>
          <w:kern w:val="1"/>
          <w:sz w:val="23"/>
          <w:lang w:val="nl-NL" w:eastAsia="ar-SA"/>
        </w:rPr>
      </w:pPr>
      <w:r w:rsidRPr="0007392A">
        <w:rPr>
          <w:rFonts w:ascii="Calibri" w:eastAsia="Calibri" w:hAnsi="Calibri" w:cs="Calibri"/>
          <w:b/>
          <w:sz w:val="23"/>
          <w:lang w:bidi="en-GB"/>
        </w:rPr>
        <w:br/>
        <w:t>*** NOT FOR PUBLICATION ***</w:t>
      </w:r>
    </w:p>
    <w:p w14:paraId="3FA67D0D" w14:textId="77777777" w:rsidR="00326A5D" w:rsidRDefault="00326A5D" w:rsidP="00790F94">
      <w:pPr>
        <w:rPr>
          <w:rFonts w:ascii="Calibri" w:hAnsi="Calibri"/>
          <w:b/>
          <w:sz w:val="23"/>
        </w:rPr>
      </w:pPr>
    </w:p>
    <w:p w14:paraId="3C9A2536" w14:textId="38CA4730" w:rsidR="00790F94" w:rsidRDefault="00790F94" w:rsidP="00790F94">
      <w:pPr>
        <w:rPr>
          <w:rFonts w:ascii="Calibri" w:hAnsi="Calibri"/>
          <w:iCs/>
          <w:sz w:val="23"/>
        </w:rPr>
      </w:pPr>
      <w:r w:rsidRPr="0007392A">
        <w:rPr>
          <w:rFonts w:ascii="Calibri" w:eastAsia="Calibri" w:hAnsi="Calibri" w:cs="Calibri"/>
          <w:b/>
          <w:sz w:val="23"/>
          <w:lang w:bidi="en-GB"/>
        </w:rPr>
        <w:t xml:space="preserve">Images </w:t>
      </w:r>
      <w:r w:rsidRPr="0007392A">
        <w:rPr>
          <w:rFonts w:ascii="Calibri" w:eastAsia="Calibri" w:hAnsi="Calibri" w:cs="Calibri"/>
          <w:sz w:val="23"/>
          <w:lang w:bidi="en-GB"/>
        </w:rPr>
        <w:t xml:space="preserve">(photos of 2024 edition) are available for download at </w:t>
      </w:r>
      <w:hyperlink r:id="rId10" w:history="1">
        <w:r w:rsidRPr="0007392A">
          <w:rPr>
            <w:rStyle w:val="Hyperlink"/>
            <w:rFonts w:ascii="Calibri" w:eastAsia="Calibri" w:hAnsi="Calibri" w:cs="Calibri"/>
            <w:sz w:val="23"/>
            <w:lang w:bidi="en-GB"/>
          </w:rPr>
          <w:t>www.intersolution.be</w:t>
        </w:r>
      </w:hyperlink>
      <w:r w:rsidRPr="0007392A">
        <w:rPr>
          <w:rFonts w:ascii="Calibri" w:eastAsia="Calibri" w:hAnsi="Calibri" w:cs="Calibri"/>
          <w:sz w:val="23"/>
          <w:lang w:bidi="en-GB"/>
        </w:rPr>
        <w:br/>
        <w:t xml:space="preserve">(Go to </w:t>
      </w:r>
      <w:r w:rsidRPr="0007392A">
        <w:rPr>
          <w:rFonts w:ascii="Calibri" w:eastAsia="Calibri" w:hAnsi="Calibri" w:cs="Calibri"/>
          <w:i/>
          <w:sz w:val="23"/>
          <w:lang w:bidi="en-GB"/>
        </w:rPr>
        <w:t>Press</w:t>
      </w:r>
      <w:r w:rsidR="00AF38F7">
        <w:rPr>
          <w:rFonts w:ascii="Calibri" w:eastAsia="Calibri" w:hAnsi="Calibri" w:cs="Calibri"/>
          <w:i/>
          <w:sz w:val="23"/>
          <w:lang w:bidi="en-GB"/>
        </w:rPr>
        <w:t xml:space="preserve"> </w:t>
      </w:r>
      <w:r w:rsidR="00AF38F7">
        <w:rPr>
          <w:rFonts w:ascii="Calibri" w:eastAsia="Calibri" w:hAnsi="Calibri" w:cs="Calibri"/>
          <w:sz w:val="23"/>
          <w:lang w:bidi="en-GB"/>
        </w:rPr>
        <w:t>–</w:t>
      </w:r>
      <w:r w:rsidRPr="0007392A">
        <w:rPr>
          <w:rFonts w:ascii="Calibri" w:eastAsia="Calibri" w:hAnsi="Calibri" w:cs="Calibri"/>
          <w:sz w:val="23"/>
          <w:lang w:bidi="en-GB"/>
        </w:rPr>
        <w:t xml:space="preserve"> </w:t>
      </w:r>
      <w:r w:rsidR="00AF38F7">
        <w:rPr>
          <w:rFonts w:ascii="Calibri" w:eastAsia="Calibri" w:hAnsi="Calibri" w:cs="Calibri"/>
          <w:i/>
          <w:sz w:val="23"/>
          <w:lang w:bidi="en-GB"/>
        </w:rPr>
        <w:t>Visual Material</w:t>
      </w:r>
      <w:r w:rsidRPr="0007392A">
        <w:rPr>
          <w:rFonts w:ascii="Calibri" w:eastAsia="Calibri" w:hAnsi="Calibri" w:cs="Calibri"/>
          <w:sz w:val="23"/>
          <w:lang w:bidi="en-GB"/>
        </w:rPr>
        <w:t xml:space="preserve">) </w:t>
      </w:r>
    </w:p>
    <w:p w14:paraId="710B27A9" w14:textId="77777777" w:rsidR="00326A5D" w:rsidRPr="0007392A" w:rsidRDefault="00326A5D" w:rsidP="00790F94">
      <w:pPr>
        <w:rPr>
          <w:rFonts w:ascii="Calibri" w:hAnsi="Calibri"/>
          <w:b/>
          <w:sz w:val="23"/>
        </w:rPr>
      </w:pPr>
    </w:p>
    <w:p w14:paraId="09D4F555" w14:textId="77777777" w:rsidR="00D5344A" w:rsidRDefault="00790F94" w:rsidP="00790F94">
      <w:pPr>
        <w:rPr>
          <w:rFonts w:ascii="Calibri" w:eastAsia="Calibri" w:hAnsi="Calibri" w:cs="Calibri"/>
          <w:b/>
          <w:sz w:val="23"/>
          <w:lang w:bidi="en-GB"/>
        </w:rPr>
      </w:pPr>
      <w:r w:rsidRPr="0007392A">
        <w:rPr>
          <w:rFonts w:ascii="Calibri" w:eastAsia="Calibri" w:hAnsi="Calibri" w:cs="Calibri"/>
          <w:b/>
          <w:sz w:val="23"/>
          <w:lang w:bidi="en-GB"/>
        </w:rPr>
        <w:t>For more press information, please contact:</w:t>
      </w:r>
      <w:r w:rsidRPr="0007392A">
        <w:rPr>
          <w:rFonts w:ascii="Calibri" w:eastAsia="Calibri" w:hAnsi="Calibri" w:cs="Calibri"/>
          <w:b/>
          <w:sz w:val="23"/>
          <w:lang w:bidi="en-GB"/>
        </w:rPr>
        <w:br/>
      </w:r>
      <w:r w:rsidRPr="0007392A">
        <w:rPr>
          <w:rFonts w:ascii="Calibri" w:eastAsia="Calibri" w:hAnsi="Calibri" w:cs="Calibri"/>
          <w:sz w:val="23"/>
          <w:lang w:bidi="en-GB"/>
        </w:rPr>
        <w:t xml:space="preserve">Kurt Peeters, press officer </w:t>
      </w:r>
      <w:r w:rsidRPr="0007392A">
        <w:rPr>
          <w:rFonts w:ascii="Calibri" w:eastAsia="Calibri" w:hAnsi="Calibri" w:cs="Calibri"/>
          <w:sz w:val="23"/>
          <w:lang w:bidi="en-GB"/>
        </w:rPr>
        <w:br/>
        <w:t>M +32 (0)474 444 660</w:t>
      </w:r>
      <w:r w:rsidRPr="0007392A">
        <w:rPr>
          <w:rFonts w:ascii="Calibri" w:eastAsia="Calibri" w:hAnsi="Calibri" w:cs="Calibri"/>
          <w:sz w:val="23"/>
          <w:lang w:bidi="en-GB"/>
        </w:rPr>
        <w:br/>
      </w:r>
      <w:hyperlink r:id="rId11" w:history="1">
        <w:r w:rsidRPr="0007392A">
          <w:rPr>
            <w:rStyle w:val="Hyperlink"/>
            <w:rFonts w:ascii="Calibri" w:eastAsia="Calibri" w:hAnsi="Calibri" w:cs="Calibri"/>
            <w:sz w:val="23"/>
            <w:lang w:bidi="en-GB"/>
          </w:rPr>
          <w:t>press@intersolution.be</w:t>
        </w:r>
      </w:hyperlink>
      <w:r w:rsidRPr="0007392A">
        <w:rPr>
          <w:rFonts w:ascii="Calibri" w:eastAsia="Calibri" w:hAnsi="Calibri" w:cs="Calibri"/>
          <w:b/>
          <w:sz w:val="23"/>
          <w:lang w:bidi="en-GB"/>
        </w:rPr>
        <w:t xml:space="preserve"> </w:t>
      </w:r>
      <w:r w:rsidRPr="0007392A">
        <w:rPr>
          <w:rFonts w:ascii="Calibri" w:eastAsia="Calibri" w:hAnsi="Calibri" w:cs="Calibri"/>
          <w:b/>
          <w:sz w:val="23"/>
          <w:lang w:bidi="en-GB"/>
        </w:rPr>
        <w:br/>
      </w:r>
      <w:r w:rsidRPr="0007392A">
        <w:rPr>
          <w:rFonts w:ascii="Calibri" w:eastAsia="Calibri" w:hAnsi="Calibri" w:cs="Calibri"/>
          <w:b/>
          <w:sz w:val="23"/>
          <w:lang w:bidi="en-GB"/>
        </w:rPr>
        <w:br/>
      </w:r>
    </w:p>
    <w:p w14:paraId="76AE7A7C" w14:textId="77777777" w:rsidR="00D5344A" w:rsidRDefault="00D5344A">
      <w:pPr>
        <w:rPr>
          <w:rFonts w:ascii="Calibri" w:eastAsia="Calibri" w:hAnsi="Calibri" w:cs="Calibri"/>
          <w:b/>
          <w:sz w:val="23"/>
          <w:lang w:bidi="en-GB"/>
        </w:rPr>
      </w:pPr>
      <w:r>
        <w:rPr>
          <w:rFonts w:ascii="Calibri" w:eastAsia="Calibri" w:hAnsi="Calibri" w:cs="Calibri"/>
          <w:b/>
          <w:sz w:val="23"/>
          <w:lang w:bidi="en-GB"/>
        </w:rPr>
        <w:br w:type="page"/>
      </w:r>
    </w:p>
    <w:p w14:paraId="009269CE" w14:textId="49D4758D" w:rsidR="00790F94" w:rsidRPr="00790F94" w:rsidRDefault="00790F94" w:rsidP="00790F94">
      <w:pPr>
        <w:rPr>
          <w:sz w:val="23"/>
        </w:rPr>
      </w:pPr>
      <w:r w:rsidRPr="0007392A">
        <w:rPr>
          <w:rFonts w:ascii="Calibri" w:eastAsia="Calibri" w:hAnsi="Calibri" w:cs="Calibri"/>
          <w:b/>
          <w:sz w:val="23"/>
          <w:lang w:bidi="en-GB"/>
        </w:rPr>
        <w:lastRenderedPageBreak/>
        <w:t>Trade fair organisation:</w:t>
      </w:r>
      <w:r w:rsidRPr="0007392A">
        <w:rPr>
          <w:rFonts w:ascii="Calibri" w:eastAsia="Calibri" w:hAnsi="Calibri" w:cs="Calibri"/>
          <w:b/>
          <w:sz w:val="23"/>
          <w:lang w:bidi="en-GB"/>
        </w:rPr>
        <w:br/>
      </w:r>
      <w:proofErr w:type="spellStart"/>
      <w:r w:rsidRPr="0007392A">
        <w:rPr>
          <w:rFonts w:ascii="Calibri" w:eastAsia="Calibri" w:hAnsi="Calibri" w:cs="Calibri"/>
          <w:sz w:val="23"/>
          <w:lang w:bidi="en-GB"/>
        </w:rPr>
        <w:t>Delfico</w:t>
      </w:r>
      <w:proofErr w:type="spellEnd"/>
      <w:r w:rsidRPr="0007392A">
        <w:rPr>
          <w:rFonts w:ascii="Calibri" w:eastAsia="Calibri" w:hAnsi="Calibri" w:cs="Calibri"/>
          <w:sz w:val="23"/>
          <w:lang w:bidi="en-GB"/>
        </w:rPr>
        <w:t xml:space="preserve"> BV</w:t>
      </w:r>
      <w:r w:rsidRPr="0007392A">
        <w:rPr>
          <w:rFonts w:ascii="Calibri" w:eastAsia="Calibri" w:hAnsi="Calibri" w:cs="Calibri"/>
          <w:sz w:val="23"/>
          <w:lang w:bidi="en-GB"/>
        </w:rPr>
        <w:br/>
      </w:r>
      <w:proofErr w:type="spellStart"/>
      <w:r w:rsidRPr="0007392A">
        <w:rPr>
          <w:rFonts w:ascii="Calibri" w:eastAsia="Calibri" w:hAnsi="Calibri" w:cs="Calibri"/>
          <w:sz w:val="23"/>
          <w:lang w:bidi="en-GB"/>
        </w:rPr>
        <w:t>Maaltebruggestraat</w:t>
      </w:r>
      <w:proofErr w:type="spellEnd"/>
      <w:r w:rsidRPr="0007392A">
        <w:rPr>
          <w:rFonts w:ascii="Calibri" w:eastAsia="Calibri" w:hAnsi="Calibri" w:cs="Calibri"/>
          <w:sz w:val="23"/>
          <w:lang w:bidi="en-GB"/>
        </w:rPr>
        <w:t xml:space="preserve"> 300</w:t>
      </w:r>
      <w:r w:rsidRPr="0007392A">
        <w:rPr>
          <w:rFonts w:ascii="Calibri" w:eastAsia="Calibri" w:hAnsi="Calibri" w:cs="Calibri"/>
          <w:sz w:val="23"/>
          <w:lang w:bidi="en-GB"/>
        </w:rPr>
        <w:br/>
        <w:t>9000 Ghent (Belgium)</w:t>
      </w:r>
      <w:r w:rsidRPr="0007392A">
        <w:rPr>
          <w:rFonts w:ascii="Calibri" w:eastAsia="Calibri" w:hAnsi="Calibri" w:cs="Calibri"/>
          <w:sz w:val="23"/>
          <w:lang w:bidi="en-GB"/>
        </w:rPr>
        <w:br/>
        <w:t xml:space="preserve">T +32 (0)9 385 77 19  </w:t>
      </w:r>
      <w:r w:rsidRPr="0007392A">
        <w:rPr>
          <w:rFonts w:ascii="Calibri" w:eastAsia="Calibri" w:hAnsi="Calibri" w:cs="Calibri"/>
          <w:sz w:val="23"/>
          <w:lang w:bidi="en-GB"/>
        </w:rPr>
        <w:br/>
      </w:r>
      <w:hyperlink r:id="rId12" w:history="1">
        <w:r w:rsidRPr="0007392A">
          <w:rPr>
            <w:rStyle w:val="Hyperlink"/>
            <w:rFonts w:ascii="Calibri" w:eastAsia="Calibri" w:hAnsi="Calibri" w:cs="Calibri"/>
            <w:sz w:val="23"/>
            <w:lang w:bidi="en-GB"/>
          </w:rPr>
          <w:t>www.intersolution.be</w:t>
        </w:r>
      </w:hyperlink>
    </w:p>
    <w:p w14:paraId="6F043B63" w14:textId="77777777" w:rsidR="00790F94" w:rsidRPr="00790F94" w:rsidRDefault="00790F94"/>
    <w:p w14:paraId="5282EB48" w14:textId="47608821" w:rsidR="003E01F8" w:rsidRPr="00790F94" w:rsidRDefault="003E01F8">
      <w:r w:rsidRPr="00790F94">
        <w:rPr>
          <w:lang w:bidi="en-GB"/>
        </w:rPr>
        <w:t xml:space="preserve"> </w:t>
      </w:r>
    </w:p>
    <w:sectPr w:rsidR="003E01F8" w:rsidRPr="00790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F8"/>
    <w:rsid w:val="000E4AE1"/>
    <w:rsid w:val="001236CA"/>
    <w:rsid w:val="00170892"/>
    <w:rsid w:val="00172323"/>
    <w:rsid w:val="001C21F6"/>
    <w:rsid w:val="0021617C"/>
    <w:rsid w:val="00240B9B"/>
    <w:rsid w:val="00267CFC"/>
    <w:rsid w:val="002A0C1D"/>
    <w:rsid w:val="00320E68"/>
    <w:rsid w:val="003249A8"/>
    <w:rsid w:val="00326A5D"/>
    <w:rsid w:val="003763C1"/>
    <w:rsid w:val="003A449A"/>
    <w:rsid w:val="003A6EF0"/>
    <w:rsid w:val="003E01F8"/>
    <w:rsid w:val="003F0BFD"/>
    <w:rsid w:val="00427AAE"/>
    <w:rsid w:val="004861DD"/>
    <w:rsid w:val="00507CAF"/>
    <w:rsid w:val="00566F02"/>
    <w:rsid w:val="005A6489"/>
    <w:rsid w:val="005E44D6"/>
    <w:rsid w:val="005F56D8"/>
    <w:rsid w:val="00607405"/>
    <w:rsid w:val="0062605A"/>
    <w:rsid w:val="006533D4"/>
    <w:rsid w:val="006764E3"/>
    <w:rsid w:val="00687BC9"/>
    <w:rsid w:val="00691B90"/>
    <w:rsid w:val="006A095E"/>
    <w:rsid w:val="006A3482"/>
    <w:rsid w:val="007128BF"/>
    <w:rsid w:val="0071676E"/>
    <w:rsid w:val="007309FB"/>
    <w:rsid w:val="00763CB9"/>
    <w:rsid w:val="00790F94"/>
    <w:rsid w:val="00793EF0"/>
    <w:rsid w:val="007976BF"/>
    <w:rsid w:val="007D110E"/>
    <w:rsid w:val="007D5DEC"/>
    <w:rsid w:val="007D6D05"/>
    <w:rsid w:val="008134D1"/>
    <w:rsid w:val="008F628F"/>
    <w:rsid w:val="00991663"/>
    <w:rsid w:val="009956BE"/>
    <w:rsid w:val="00995A73"/>
    <w:rsid w:val="00AE115F"/>
    <w:rsid w:val="00AF38F7"/>
    <w:rsid w:val="00AF3E4A"/>
    <w:rsid w:val="00B15600"/>
    <w:rsid w:val="00B37A02"/>
    <w:rsid w:val="00BC0C87"/>
    <w:rsid w:val="00C423E1"/>
    <w:rsid w:val="00CD4626"/>
    <w:rsid w:val="00CD7C65"/>
    <w:rsid w:val="00D5344A"/>
    <w:rsid w:val="00D77CA7"/>
    <w:rsid w:val="00E5127B"/>
    <w:rsid w:val="00EB7260"/>
    <w:rsid w:val="00EC097B"/>
    <w:rsid w:val="00ED4942"/>
    <w:rsid w:val="00F03882"/>
    <w:rsid w:val="00F157AD"/>
    <w:rsid w:val="00F46D12"/>
    <w:rsid w:val="00FE2AA7"/>
    <w:rsid w:val="00FE5DE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FDA9"/>
  <w15:chartTrackingRefBased/>
  <w15:docId w15:val="{1EAC9B16-098D-DD43-86BD-DC7C3F0E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0F94"/>
    <w:rPr>
      <w:color w:val="0000FF"/>
      <w:u w:val="single"/>
    </w:rPr>
  </w:style>
  <w:style w:type="character" w:styleId="UnresolvedMention">
    <w:name w:val="Unresolved Mention"/>
    <w:basedOn w:val="DefaultParagraphFont"/>
    <w:uiPriority w:val="99"/>
    <w:semiHidden/>
    <w:unhideWhenUsed/>
    <w:rsid w:val="0068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olution.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intersolution.be" TargetMode="External"/><Relationship Id="rId12" Type="http://schemas.openxmlformats.org/officeDocument/2006/relationships/hyperlink" Target="http://www.intersolutio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press@intersolution.be" TargetMode="External"/><Relationship Id="rId5" Type="http://schemas.openxmlformats.org/officeDocument/2006/relationships/image" Target="media/image2.jpeg"/><Relationship Id="rId10" Type="http://schemas.openxmlformats.org/officeDocument/2006/relationships/hyperlink" Target="http://www.intersolution.be" TargetMode="External"/><Relationship Id="rId4" Type="http://schemas.openxmlformats.org/officeDocument/2006/relationships/image" Target="media/image1.jpeg"/><Relationship Id="rId9" Type="http://schemas.openxmlformats.org/officeDocument/2006/relationships/hyperlink" Target="https://youtu.be/CLJotbai8nQ?si=YIdWv_2r3wl2iPT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26</cp:revision>
  <cp:lastPrinted>2023-01-27T17:11:00Z</cp:lastPrinted>
  <dcterms:created xsi:type="dcterms:W3CDTF">2023-12-27T14:47:00Z</dcterms:created>
  <dcterms:modified xsi:type="dcterms:W3CDTF">2024-01-22T13:26:00Z</dcterms:modified>
</cp:coreProperties>
</file>