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95CE5" w14:textId="77777777" w:rsidR="004C20C3" w:rsidRDefault="00FC5A27">
      <w:r>
        <w:rPr>
          <w:noProof/>
        </w:rPr>
        <w:drawing>
          <wp:inline distT="0" distB="0" distL="0" distR="0" wp14:anchorId="79FC2C68" wp14:editId="5A408458">
            <wp:extent cx="5731510" cy="1708150"/>
            <wp:effectExtent l="0" t="0" r="0" b="6350"/>
            <wp:docPr id="877361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61462" name="Picture 877361462"/>
                    <pic:cNvPicPr/>
                  </pic:nvPicPr>
                  <pic:blipFill>
                    <a:blip r:embed="rId5">
                      <a:extLst>
                        <a:ext uri="{28A0092B-C50C-407E-A947-70E740481C1C}">
                          <a14:useLocalDpi xmlns:a14="http://schemas.microsoft.com/office/drawing/2010/main" val="0"/>
                        </a:ext>
                      </a:extLst>
                    </a:blip>
                    <a:stretch>
                      <a:fillRect/>
                    </a:stretch>
                  </pic:blipFill>
                  <pic:spPr>
                    <a:xfrm>
                      <a:off x="0" y="0"/>
                      <a:ext cx="5731510" cy="1708150"/>
                    </a:xfrm>
                    <a:prstGeom prst="rect">
                      <a:avLst/>
                    </a:prstGeom>
                  </pic:spPr>
                </pic:pic>
              </a:graphicData>
            </a:graphic>
          </wp:inline>
        </w:drawing>
      </w:r>
    </w:p>
    <w:p w14:paraId="5AED977B" w14:textId="77777777" w:rsidR="00152D51" w:rsidRPr="00152D51" w:rsidRDefault="00152D51">
      <w:pPr>
        <w:rPr>
          <w:rFonts w:ascii="Calibri" w:hAnsi="Calibri" w:cs="Calibri"/>
        </w:rPr>
      </w:pPr>
    </w:p>
    <w:p w14:paraId="67D91ECD" w14:textId="5D1062B2" w:rsidR="00152D51" w:rsidRPr="00152D51" w:rsidRDefault="005D0842">
      <w:pPr>
        <w:rPr>
          <w:rFonts w:ascii="Calibri" w:hAnsi="Calibri" w:cs="Calibri"/>
          <w:b/>
          <w:bCs/>
        </w:rPr>
      </w:pPr>
      <w:r>
        <w:rPr>
          <w:rFonts w:ascii="Calibri" w:hAnsi="Calibri" w:cs="Calibri"/>
          <w:b/>
          <w:bCs/>
        </w:rPr>
        <w:t>Press release</w:t>
      </w:r>
      <w:r w:rsidR="00152D51" w:rsidRPr="00152D51">
        <w:rPr>
          <w:rFonts w:ascii="Calibri" w:hAnsi="Calibri" w:cs="Calibri"/>
          <w:b/>
          <w:bCs/>
        </w:rPr>
        <w:t xml:space="preserve"> – </w:t>
      </w:r>
      <w:r>
        <w:rPr>
          <w:rFonts w:ascii="Calibri" w:hAnsi="Calibri" w:cs="Calibri"/>
          <w:b/>
          <w:bCs/>
        </w:rPr>
        <w:t>Ghent</w:t>
      </w:r>
      <w:r w:rsidR="00152D51" w:rsidRPr="00152D51">
        <w:rPr>
          <w:rFonts w:ascii="Calibri" w:hAnsi="Calibri" w:cs="Calibri"/>
          <w:b/>
          <w:bCs/>
        </w:rPr>
        <w:t xml:space="preserve">, 1 </w:t>
      </w:r>
      <w:r>
        <w:rPr>
          <w:rFonts w:ascii="Calibri" w:hAnsi="Calibri" w:cs="Calibri"/>
          <w:b/>
          <w:bCs/>
        </w:rPr>
        <w:t>September</w:t>
      </w:r>
      <w:r w:rsidR="00152D51" w:rsidRPr="00152D51">
        <w:rPr>
          <w:rFonts w:ascii="Calibri" w:hAnsi="Calibri" w:cs="Calibri"/>
          <w:b/>
          <w:bCs/>
        </w:rPr>
        <w:t xml:space="preserve"> 2025</w:t>
      </w:r>
    </w:p>
    <w:p w14:paraId="0F7F8581" w14:textId="77777777" w:rsidR="00152D51" w:rsidRPr="00152D51" w:rsidRDefault="00152D51">
      <w:pPr>
        <w:rPr>
          <w:rFonts w:ascii="Calibri" w:hAnsi="Calibri" w:cs="Calibri"/>
        </w:rPr>
      </w:pPr>
    </w:p>
    <w:p w14:paraId="2A314FFA" w14:textId="6E7844F0" w:rsidR="00BE5ACF" w:rsidRDefault="005D0842" w:rsidP="00152D51">
      <w:pPr>
        <w:spacing w:after="200"/>
        <w:rPr>
          <w:rFonts w:ascii="Calibri" w:eastAsia="Batang" w:hAnsi="Calibri" w:cs="Times New Roman"/>
          <w:b/>
          <w:color w:val="948A54"/>
          <w:spacing w:val="-3"/>
          <w:kern w:val="1"/>
          <w:sz w:val="30"/>
          <w:szCs w:val="32"/>
          <w:lang w:val="nl-BE" w:eastAsia="ar-SA"/>
          <w14:ligatures w14:val="none"/>
        </w:rPr>
      </w:pPr>
      <w:r w:rsidRPr="005D0842">
        <w:rPr>
          <w:rFonts w:ascii="Calibri" w:eastAsia="Batang" w:hAnsi="Calibri" w:cs="Times New Roman"/>
          <w:b/>
          <w:color w:val="948A54"/>
          <w:spacing w:val="-3"/>
          <w:kern w:val="1"/>
          <w:sz w:val="30"/>
          <w:szCs w:val="32"/>
          <w:lang w:val="nl-BE" w:eastAsia="ar-SA"/>
          <w14:ligatures w14:val="none"/>
        </w:rPr>
        <w:t>InterSolution 2026, the leading trade fair for solar energy for 14 years</w:t>
      </w:r>
    </w:p>
    <w:p w14:paraId="0CC92E98" w14:textId="77777777" w:rsidR="005D0842" w:rsidRDefault="005D0842" w:rsidP="003F7BCE">
      <w:pPr>
        <w:spacing w:after="200"/>
        <w:rPr>
          <w:rFonts w:ascii="Calibri" w:eastAsia="Batang" w:hAnsi="Calibri" w:cs="Times New Roman"/>
          <w:bCs/>
          <w:color w:val="948A54"/>
          <w:spacing w:val="-3"/>
          <w:kern w:val="1"/>
          <w:sz w:val="30"/>
          <w:szCs w:val="32"/>
          <w:lang w:val="nl-BE" w:eastAsia="ar-SA"/>
          <w14:ligatures w14:val="none"/>
        </w:rPr>
      </w:pPr>
      <w:r w:rsidRPr="005D0842">
        <w:rPr>
          <w:rFonts w:ascii="Calibri" w:eastAsia="Batang" w:hAnsi="Calibri" w:cs="Times New Roman"/>
          <w:bCs/>
          <w:color w:val="948A54"/>
          <w:spacing w:val="-3"/>
          <w:kern w:val="1"/>
          <w:sz w:val="30"/>
          <w:szCs w:val="32"/>
          <w:lang w:val="nl-BE" w:eastAsia="ar-SA"/>
          <w14:ligatures w14:val="none"/>
        </w:rPr>
        <w:t>Discover everything about solar power and smart integration</w:t>
      </w:r>
    </w:p>
    <w:p w14:paraId="23FB6548" w14:textId="77777777" w:rsidR="005D0842" w:rsidRDefault="005D0842" w:rsidP="00152D51">
      <w:pPr>
        <w:rPr>
          <w:rFonts w:ascii="Calibri" w:eastAsia="Batang" w:hAnsi="Calibri" w:cs="Times New Roman"/>
          <w:bCs/>
          <w:i/>
          <w:iCs/>
          <w:color w:val="948A54"/>
          <w:spacing w:val="-3"/>
          <w:kern w:val="1"/>
          <w:sz w:val="26"/>
          <w:szCs w:val="26"/>
          <w:lang w:val="nl-BE" w:eastAsia="ar-SA"/>
          <w14:ligatures w14:val="none"/>
        </w:rPr>
      </w:pPr>
      <w:r w:rsidRPr="005D0842">
        <w:rPr>
          <w:rFonts w:ascii="Calibri" w:eastAsia="Batang" w:hAnsi="Calibri" w:cs="Times New Roman"/>
          <w:bCs/>
          <w:i/>
          <w:iCs/>
          <w:color w:val="948A54"/>
          <w:spacing w:val="-3"/>
          <w:kern w:val="1"/>
          <w:sz w:val="26"/>
          <w:szCs w:val="26"/>
          <w:lang w:val="nl-BE" w:eastAsia="ar-SA"/>
          <w14:ligatures w14:val="none"/>
        </w:rPr>
        <w:t>14 &amp; 15 January 2026 – Flanders Expo, Ghent (Belgium)</w:t>
      </w:r>
    </w:p>
    <w:p w14:paraId="298CD0B5" w14:textId="77777777" w:rsidR="005D0842" w:rsidRDefault="005D0842" w:rsidP="00152D51">
      <w:pPr>
        <w:rPr>
          <w:rFonts w:ascii="Calibri" w:eastAsia="Batang" w:hAnsi="Calibri" w:cs="Times New Roman"/>
          <w:bCs/>
          <w:i/>
          <w:iCs/>
          <w:color w:val="948A54"/>
          <w:spacing w:val="-3"/>
          <w:kern w:val="1"/>
          <w:sz w:val="26"/>
          <w:szCs w:val="26"/>
          <w:lang w:val="nl-BE" w:eastAsia="ar-SA"/>
          <w14:ligatures w14:val="none"/>
        </w:rPr>
      </w:pPr>
    </w:p>
    <w:p w14:paraId="2F67169A" w14:textId="1CE4FFE6" w:rsidR="00152D51" w:rsidRDefault="005D0842" w:rsidP="00152D51">
      <w:pPr>
        <w:rPr>
          <w:rStyle w:val="Strong"/>
        </w:rPr>
      </w:pPr>
      <w:r w:rsidRPr="005D0842">
        <w:rPr>
          <w:rStyle w:val="Strong"/>
        </w:rPr>
        <w:t>Curious about what tomorrow's solar energy market will look like? Then visit the 14th edition of InterSolution, the number one solar trade fair for the Benelux, on 14 and 15 January 2026. In Hall 8 of Flanders Expo in Ghent, the most important players from home and abroad will present their latest technologies, services and total solutions on a clearly laid out exhibition floor covering 10,000 m².</w:t>
      </w:r>
    </w:p>
    <w:p w14:paraId="7F50DBAA" w14:textId="77777777" w:rsidR="005D0842" w:rsidRDefault="005D0842" w:rsidP="00152D51">
      <w:pPr>
        <w:rPr>
          <w:rFonts w:ascii="Calibri" w:hAnsi="Calibri" w:cs="Calibri"/>
        </w:rPr>
      </w:pPr>
    </w:p>
    <w:p w14:paraId="0CE4FCB0" w14:textId="77777777" w:rsidR="005D0842" w:rsidRDefault="005D0842" w:rsidP="00152D51">
      <w:pPr>
        <w:rPr>
          <w:rFonts w:ascii="Calibri" w:eastAsia="Batang" w:hAnsi="Calibri" w:cs="Calibri"/>
          <w:b/>
          <w:color w:val="948A54"/>
          <w:kern w:val="1"/>
          <w:lang w:val="nl-NL" w:eastAsia="ar-SA"/>
        </w:rPr>
      </w:pPr>
      <w:r w:rsidRPr="005D0842">
        <w:rPr>
          <w:rFonts w:ascii="Calibri" w:eastAsia="Batang" w:hAnsi="Calibri" w:cs="Calibri"/>
          <w:b/>
          <w:color w:val="948A54"/>
          <w:kern w:val="1"/>
          <w:lang w:val="nl-NL" w:eastAsia="ar-SA"/>
        </w:rPr>
        <w:t xml:space="preserve">A professional platform in a </w:t>
      </w:r>
      <w:proofErr w:type="spellStart"/>
      <w:r w:rsidRPr="005D0842">
        <w:rPr>
          <w:rFonts w:ascii="Calibri" w:eastAsia="Batang" w:hAnsi="Calibri" w:cs="Calibri"/>
          <w:b/>
          <w:color w:val="948A54"/>
          <w:kern w:val="1"/>
          <w:lang w:val="nl-NL" w:eastAsia="ar-SA"/>
        </w:rPr>
        <w:t>rapidly</w:t>
      </w:r>
      <w:proofErr w:type="spellEnd"/>
      <w:r w:rsidRPr="005D0842">
        <w:rPr>
          <w:rFonts w:ascii="Calibri" w:eastAsia="Batang" w:hAnsi="Calibri" w:cs="Calibri"/>
          <w:b/>
          <w:color w:val="948A54"/>
          <w:kern w:val="1"/>
          <w:lang w:val="nl-NL" w:eastAsia="ar-SA"/>
        </w:rPr>
        <w:t xml:space="preserve"> </w:t>
      </w:r>
      <w:proofErr w:type="spellStart"/>
      <w:r w:rsidRPr="005D0842">
        <w:rPr>
          <w:rFonts w:ascii="Calibri" w:eastAsia="Batang" w:hAnsi="Calibri" w:cs="Calibri"/>
          <w:b/>
          <w:color w:val="948A54"/>
          <w:kern w:val="1"/>
          <w:lang w:val="nl-NL" w:eastAsia="ar-SA"/>
        </w:rPr>
        <w:t>evolving</w:t>
      </w:r>
      <w:proofErr w:type="spellEnd"/>
      <w:r w:rsidRPr="005D0842">
        <w:rPr>
          <w:rFonts w:ascii="Calibri" w:eastAsia="Batang" w:hAnsi="Calibri" w:cs="Calibri"/>
          <w:b/>
          <w:color w:val="948A54"/>
          <w:kern w:val="1"/>
          <w:lang w:val="nl-NL" w:eastAsia="ar-SA"/>
        </w:rPr>
        <w:t xml:space="preserve"> sector</w:t>
      </w:r>
    </w:p>
    <w:p w14:paraId="7E66EB27" w14:textId="51AA5D55" w:rsidR="00152D51" w:rsidRDefault="005D0842" w:rsidP="00152D51">
      <w:pPr>
        <w:rPr>
          <w:rFonts w:ascii="Calibri" w:hAnsi="Calibri" w:cs="Calibri"/>
        </w:rPr>
      </w:pPr>
      <w:r w:rsidRPr="005D0842">
        <w:rPr>
          <w:rFonts w:ascii="Calibri" w:hAnsi="Calibri" w:cs="Calibri"/>
        </w:rPr>
        <w:t>InterSolution is the ideal start to the trade fair year for anyone active in solar energy. As a leading networking and trade fair, InterSolution offers a platform for professionals looking for total solutions and new opportunities in a rapidly changing market. It is the place where high-quality leads are generated, knowledge is shared, strategic partnerships are formed, and innovations are showcased.</w:t>
      </w:r>
    </w:p>
    <w:p w14:paraId="0B2364FD" w14:textId="77777777" w:rsidR="005D0842" w:rsidRDefault="005D0842" w:rsidP="00152D51">
      <w:pPr>
        <w:rPr>
          <w:rFonts w:ascii="Calibri" w:hAnsi="Calibri" w:cs="Calibri"/>
        </w:rPr>
      </w:pPr>
    </w:p>
    <w:p w14:paraId="058229F9" w14:textId="77777777" w:rsidR="005D0842" w:rsidRDefault="005D0842" w:rsidP="00152D51">
      <w:pPr>
        <w:rPr>
          <w:rFonts w:ascii="Calibri" w:eastAsia="Batang" w:hAnsi="Calibri" w:cs="Calibri"/>
          <w:b/>
          <w:color w:val="948A54"/>
          <w:kern w:val="1"/>
          <w:lang w:val="nl-NL" w:eastAsia="ar-SA"/>
        </w:rPr>
      </w:pPr>
      <w:r w:rsidRPr="005D0842">
        <w:rPr>
          <w:rFonts w:ascii="Calibri" w:eastAsia="Batang" w:hAnsi="Calibri" w:cs="Calibri"/>
          <w:b/>
          <w:color w:val="948A54"/>
          <w:kern w:val="1"/>
          <w:lang w:val="nl-NL" w:eastAsia="ar-SA"/>
        </w:rPr>
        <w:t xml:space="preserve">Strong line-up of </w:t>
      </w:r>
      <w:proofErr w:type="spellStart"/>
      <w:r w:rsidRPr="005D0842">
        <w:rPr>
          <w:rFonts w:ascii="Calibri" w:eastAsia="Batang" w:hAnsi="Calibri" w:cs="Calibri"/>
          <w:b/>
          <w:color w:val="948A54"/>
          <w:kern w:val="1"/>
          <w:lang w:val="nl-NL" w:eastAsia="ar-SA"/>
        </w:rPr>
        <w:t>exhibitors</w:t>
      </w:r>
      <w:proofErr w:type="spellEnd"/>
    </w:p>
    <w:p w14:paraId="1B49CE7F" w14:textId="0BA8BCA6" w:rsidR="00152D51" w:rsidRDefault="005D0842" w:rsidP="00152D51">
      <w:pPr>
        <w:rPr>
          <w:rFonts w:ascii="Calibri" w:hAnsi="Calibri" w:cs="Calibri"/>
        </w:rPr>
      </w:pPr>
      <w:r w:rsidRPr="005D0842">
        <w:rPr>
          <w:rFonts w:ascii="Calibri" w:hAnsi="Calibri" w:cs="Calibri"/>
        </w:rPr>
        <w:t xml:space="preserve">The fair brings together a wide range of international exhibitors – market leaders and innovative newcomers alike. Interest from manufacturers and wholesalers remains high. Around 100 companies are expected to participate again this year. Confirmed participants include big names such as </w:t>
      </w:r>
      <w:r w:rsidRPr="005D0842">
        <w:rPr>
          <w:rFonts w:ascii="Calibri" w:hAnsi="Calibri" w:cs="Calibri"/>
          <w:b/>
          <w:bCs/>
        </w:rPr>
        <w:t>Viessmann, BelgaSolar, Sungrow, Bee, JA Solar, GoodWe, Rexel, BayWa r.e., Ecostal, Vandervalk Solar Systems, Euro-Index, Fronius, GPC Europe, Krannich, Cebeo, Libra Energy, SolarToday, Solax, Allimex, Solis, Wattkraft</w:t>
      </w:r>
      <w:r w:rsidRPr="005D0842">
        <w:rPr>
          <w:rFonts w:ascii="Calibri" w:hAnsi="Calibri" w:cs="Calibri"/>
        </w:rPr>
        <w:t xml:space="preserve"> and many others. The complete list of exhibitors will be available from November at </w:t>
      </w:r>
      <w:r>
        <w:rPr>
          <w:rFonts w:ascii="Calibri" w:hAnsi="Calibri" w:cs="Calibri"/>
        </w:rPr>
        <w:fldChar w:fldCharType="begin"/>
      </w:r>
      <w:r>
        <w:rPr>
          <w:rFonts w:ascii="Calibri" w:hAnsi="Calibri" w:cs="Calibri"/>
        </w:rPr>
        <w:instrText>HYPERLINK "http://</w:instrText>
      </w:r>
      <w:r w:rsidRPr="005D0842">
        <w:rPr>
          <w:rFonts w:ascii="Calibri" w:hAnsi="Calibri" w:cs="Calibri"/>
        </w:rPr>
        <w:instrText>www.intersolution.be</w:instrText>
      </w:r>
      <w:r>
        <w:rPr>
          <w:rFonts w:ascii="Calibri" w:hAnsi="Calibri" w:cs="Calibri"/>
        </w:rPr>
        <w:instrText>"</w:instrText>
      </w:r>
      <w:r>
        <w:rPr>
          <w:rFonts w:ascii="Calibri" w:hAnsi="Calibri" w:cs="Calibri"/>
        </w:rPr>
      </w:r>
      <w:r>
        <w:rPr>
          <w:rFonts w:ascii="Calibri" w:hAnsi="Calibri" w:cs="Calibri"/>
        </w:rPr>
        <w:fldChar w:fldCharType="separate"/>
      </w:r>
      <w:r w:rsidRPr="005C3911">
        <w:rPr>
          <w:rStyle w:val="Hyperlink"/>
          <w:rFonts w:ascii="Calibri" w:hAnsi="Calibri" w:cs="Calibri"/>
        </w:rPr>
        <w:t>www.intersolution.be</w:t>
      </w:r>
      <w:r>
        <w:rPr>
          <w:rFonts w:ascii="Calibri" w:hAnsi="Calibri" w:cs="Calibri"/>
        </w:rPr>
        <w:fldChar w:fldCharType="end"/>
      </w:r>
      <w:r w:rsidRPr="005D0842">
        <w:rPr>
          <w:rFonts w:ascii="Calibri" w:hAnsi="Calibri" w:cs="Calibri"/>
        </w:rPr>
        <w:t>.</w:t>
      </w:r>
      <w:r>
        <w:rPr>
          <w:rFonts w:ascii="Calibri" w:hAnsi="Calibri" w:cs="Calibri"/>
        </w:rPr>
        <w:t xml:space="preserve"> </w:t>
      </w:r>
      <w:r w:rsidRPr="005D0842">
        <w:rPr>
          <w:rFonts w:ascii="Calibri" w:hAnsi="Calibri" w:cs="Calibri"/>
        </w:rPr>
        <w:t xml:space="preserve"> Interested exhibitors can register via </w:t>
      </w:r>
      <w:r>
        <w:rPr>
          <w:rFonts w:ascii="Calibri" w:hAnsi="Calibri" w:cs="Calibri"/>
        </w:rPr>
        <w:fldChar w:fldCharType="begin"/>
      </w:r>
      <w:r>
        <w:rPr>
          <w:rFonts w:ascii="Calibri" w:hAnsi="Calibri" w:cs="Calibri"/>
        </w:rPr>
        <w:instrText>HYPERLINK "mailto:</w:instrText>
      </w:r>
      <w:r w:rsidRPr="005D0842">
        <w:rPr>
          <w:rFonts w:ascii="Calibri" w:hAnsi="Calibri" w:cs="Calibri"/>
        </w:rPr>
        <w:instrText>info@intersolution.be</w:instrText>
      </w:r>
      <w:r>
        <w:rPr>
          <w:rFonts w:ascii="Calibri" w:hAnsi="Calibri" w:cs="Calibri"/>
        </w:rPr>
        <w:instrText>"</w:instrText>
      </w:r>
      <w:r>
        <w:rPr>
          <w:rFonts w:ascii="Calibri" w:hAnsi="Calibri" w:cs="Calibri"/>
        </w:rPr>
      </w:r>
      <w:r>
        <w:rPr>
          <w:rFonts w:ascii="Calibri" w:hAnsi="Calibri" w:cs="Calibri"/>
        </w:rPr>
        <w:fldChar w:fldCharType="separate"/>
      </w:r>
      <w:r w:rsidRPr="005C3911">
        <w:rPr>
          <w:rStyle w:val="Hyperlink"/>
          <w:rFonts w:ascii="Calibri" w:hAnsi="Calibri" w:cs="Calibri"/>
        </w:rPr>
        <w:t>info@intersolution.be</w:t>
      </w:r>
      <w:r>
        <w:rPr>
          <w:rFonts w:ascii="Calibri" w:hAnsi="Calibri" w:cs="Calibri"/>
        </w:rPr>
        <w:fldChar w:fldCharType="end"/>
      </w:r>
      <w:r w:rsidRPr="005D0842">
        <w:rPr>
          <w:rFonts w:ascii="Calibri" w:hAnsi="Calibri" w:cs="Calibri"/>
        </w:rPr>
        <w:t>.</w:t>
      </w:r>
    </w:p>
    <w:p w14:paraId="340937FD" w14:textId="77777777" w:rsidR="005D0842" w:rsidRDefault="005D0842" w:rsidP="00152D51">
      <w:pPr>
        <w:rPr>
          <w:rFonts w:ascii="Calibri" w:hAnsi="Calibri" w:cs="Calibri"/>
        </w:rPr>
      </w:pPr>
    </w:p>
    <w:p w14:paraId="12DEDC4A" w14:textId="77777777" w:rsidR="005D0842" w:rsidRDefault="005D0842" w:rsidP="00152D51">
      <w:pPr>
        <w:rPr>
          <w:rFonts w:ascii="Calibri" w:eastAsia="Batang" w:hAnsi="Calibri" w:cs="Calibri"/>
          <w:b/>
          <w:color w:val="948A54"/>
          <w:kern w:val="1"/>
          <w:lang w:val="nl-NL" w:eastAsia="ar-SA"/>
        </w:rPr>
      </w:pPr>
      <w:r w:rsidRPr="005D0842">
        <w:rPr>
          <w:rFonts w:ascii="Calibri" w:eastAsia="Batang" w:hAnsi="Calibri" w:cs="Calibri"/>
          <w:b/>
          <w:color w:val="948A54"/>
          <w:kern w:val="1"/>
          <w:lang w:val="nl-NL" w:eastAsia="ar-SA"/>
        </w:rPr>
        <w:t xml:space="preserve">Focus </w:t>
      </w:r>
      <w:proofErr w:type="spellStart"/>
      <w:r w:rsidRPr="005D0842">
        <w:rPr>
          <w:rFonts w:ascii="Calibri" w:eastAsia="Batang" w:hAnsi="Calibri" w:cs="Calibri"/>
          <w:b/>
          <w:color w:val="948A54"/>
          <w:kern w:val="1"/>
          <w:lang w:val="nl-NL" w:eastAsia="ar-SA"/>
        </w:rPr>
        <w:t>themes</w:t>
      </w:r>
      <w:proofErr w:type="spellEnd"/>
      <w:r w:rsidRPr="005D0842">
        <w:rPr>
          <w:rFonts w:ascii="Calibri" w:eastAsia="Batang" w:hAnsi="Calibri" w:cs="Calibri"/>
          <w:b/>
          <w:color w:val="948A54"/>
          <w:kern w:val="1"/>
          <w:lang w:val="nl-NL" w:eastAsia="ar-SA"/>
        </w:rPr>
        <w:t xml:space="preserve"> </w:t>
      </w:r>
      <w:proofErr w:type="spellStart"/>
      <w:r w:rsidRPr="005D0842">
        <w:rPr>
          <w:rFonts w:ascii="Calibri" w:eastAsia="Batang" w:hAnsi="Calibri" w:cs="Calibri"/>
          <w:b/>
          <w:color w:val="948A54"/>
          <w:kern w:val="1"/>
          <w:lang w:val="nl-NL" w:eastAsia="ar-SA"/>
        </w:rPr>
        <w:t>for</w:t>
      </w:r>
      <w:proofErr w:type="spellEnd"/>
      <w:r w:rsidRPr="005D0842">
        <w:rPr>
          <w:rFonts w:ascii="Calibri" w:eastAsia="Batang" w:hAnsi="Calibri" w:cs="Calibri"/>
          <w:b/>
          <w:color w:val="948A54"/>
          <w:kern w:val="1"/>
          <w:lang w:val="nl-NL" w:eastAsia="ar-SA"/>
        </w:rPr>
        <w:t xml:space="preserve"> 2026: </w:t>
      </w:r>
      <w:proofErr w:type="spellStart"/>
      <w:r w:rsidRPr="005D0842">
        <w:rPr>
          <w:rFonts w:ascii="Calibri" w:eastAsia="Batang" w:hAnsi="Calibri" w:cs="Calibri"/>
          <w:b/>
          <w:color w:val="948A54"/>
          <w:kern w:val="1"/>
          <w:lang w:val="nl-NL" w:eastAsia="ar-SA"/>
        </w:rPr>
        <w:t>from</w:t>
      </w:r>
      <w:proofErr w:type="spellEnd"/>
      <w:r w:rsidRPr="005D0842">
        <w:rPr>
          <w:rFonts w:ascii="Calibri" w:eastAsia="Batang" w:hAnsi="Calibri" w:cs="Calibri"/>
          <w:b/>
          <w:color w:val="948A54"/>
          <w:kern w:val="1"/>
          <w:lang w:val="nl-NL" w:eastAsia="ar-SA"/>
        </w:rPr>
        <w:t xml:space="preserve"> </w:t>
      </w:r>
      <w:proofErr w:type="spellStart"/>
      <w:r w:rsidRPr="005D0842">
        <w:rPr>
          <w:rFonts w:ascii="Calibri" w:eastAsia="Batang" w:hAnsi="Calibri" w:cs="Calibri"/>
          <w:b/>
          <w:color w:val="948A54"/>
          <w:kern w:val="1"/>
          <w:lang w:val="nl-NL" w:eastAsia="ar-SA"/>
        </w:rPr>
        <w:t>solar</w:t>
      </w:r>
      <w:proofErr w:type="spellEnd"/>
      <w:r w:rsidRPr="005D0842">
        <w:rPr>
          <w:rFonts w:ascii="Calibri" w:eastAsia="Batang" w:hAnsi="Calibri" w:cs="Calibri"/>
          <w:b/>
          <w:color w:val="948A54"/>
          <w:kern w:val="1"/>
          <w:lang w:val="nl-NL" w:eastAsia="ar-SA"/>
        </w:rPr>
        <w:t xml:space="preserve"> panels </w:t>
      </w:r>
      <w:proofErr w:type="spellStart"/>
      <w:r w:rsidRPr="005D0842">
        <w:rPr>
          <w:rFonts w:ascii="Calibri" w:eastAsia="Batang" w:hAnsi="Calibri" w:cs="Calibri"/>
          <w:b/>
          <w:color w:val="948A54"/>
          <w:kern w:val="1"/>
          <w:lang w:val="nl-NL" w:eastAsia="ar-SA"/>
        </w:rPr>
        <w:t>to</w:t>
      </w:r>
      <w:proofErr w:type="spellEnd"/>
      <w:r w:rsidRPr="005D0842">
        <w:rPr>
          <w:rFonts w:ascii="Calibri" w:eastAsia="Batang" w:hAnsi="Calibri" w:cs="Calibri"/>
          <w:b/>
          <w:color w:val="948A54"/>
          <w:kern w:val="1"/>
          <w:lang w:val="nl-NL" w:eastAsia="ar-SA"/>
        </w:rPr>
        <w:t xml:space="preserve"> system </w:t>
      </w:r>
      <w:proofErr w:type="spellStart"/>
      <w:r w:rsidRPr="005D0842">
        <w:rPr>
          <w:rFonts w:ascii="Calibri" w:eastAsia="Batang" w:hAnsi="Calibri" w:cs="Calibri"/>
          <w:b/>
          <w:color w:val="948A54"/>
          <w:kern w:val="1"/>
          <w:lang w:val="nl-NL" w:eastAsia="ar-SA"/>
        </w:rPr>
        <w:t>integration</w:t>
      </w:r>
      <w:proofErr w:type="spellEnd"/>
    </w:p>
    <w:p w14:paraId="0E774175" w14:textId="77777777" w:rsidR="005D0842" w:rsidRPr="005D0842" w:rsidRDefault="005D0842" w:rsidP="005D0842">
      <w:pPr>
        <w:rPr>
          <w:rFonts w:ascii="Calibri" w:hAnsi="Calibri" w:cs="Calibri"/>
        </w:rPr>
      </w:pPr>
      <w:r w:rsidRPr="005D0842">
        <w:rPr>
          <w:rFonts w:ascii="Calibri" w:hAnsi="Calibri" w:cs="Calibri"/>
        </w:rPr>
        <w:t>At InterSolution, visitors will discover the latest developments in areas such as:</w:t>
      </w:r>
    </w:p>
    <w:p w14:paraId="1016CF2B" w14:textId="77777777" w:rsidR="005D0842" w:rsidRPr="005D0842" w:rsidRDefault="005D0842" w:rsidP="005D0842">
      <w:pPr>
        <w:rPr>
          <w:rFonts w:ascii="Calibri" w:hAnsi="Calibri" w:cs="Calibri"/>
        </w:rPr>
      </w:pPr>
      <w:r w:rsidRPr="005D0842">
        <w:rPr>
          <w:rFonts w:ascii="Calibri" w:hAnsi="Calibri" w:cs="Calibri"/>
        </w:rPr>
        <w:t>•    Solar panels and inverters</w:t>
      </w:r>
    </w:p>
    <w:p w14:paraId="561657CC" w14:textId="77777777" w:rsidR="005D0842" w:rsidRPr="005D0842" w:rsidRDefault="005D0842" w:rsidP="005D0842">
      <w:pPr>
        <w:rPr>
          <w:rFonts w:ascii="Calibri" w:hAnsi="Calibri" w:cs="Calibri"/>
        </w:rPr>
      </w:pPr>
      <w:r w:rsidRPr="005D0842">
        <w:rPr>
          <w:rFonts w:ascii="Calibri" w:hAnsi="Calibri" w:cs="Calibri"/>
        </w:rPr>
        <w:t>•    Battery storage and smart energy storage</w:t>
      </w:r>
    </w:p>
    <w:p w14:paraId="32330946" w14:textId="77777777" w:rsidR="005D0842" w:rsidRPr="005D0842" w:rsidRDefault="005D0842" w:rsidP="005D0842">
      <w:pPr>
        <w:rPr>
          <w:rFonts w:ascii="Calibri" w:hAnsi="Calibri" w:cs="Calibri"/>
        </w:rPr>
      </w:pPr>
      <w:r w:rsidRPr="005D0842">
        <w:rPr>
          <w:rFonts w:ascii="Calibri" w:hAnsi="Calibri" w:cs="Calibri"/>
        </w:rPr>
        <w:t>•    E-mobility and charging solutions for electric vehicles</w:t>
      </w:r>
    </w:p>
    <w:p w14:paraId="6AF785F0" w14:textId="77777777" w:rsidR="005D0842" w:rsidRPr="005D0842" w:rsidRDefault="005D0842" w:rsidP="005D0842">
      <w:pPr>
        <w:rPr>
          <w:rFonts w:ascii="Calibri" w:hAnsi="Calibri" w:cs="Calibri"/>
        </w:rPr>
      </w:pPr>
      <w:r w:rsidRPr="005D0842">
        <w:rPr>
          <w:rFonts w:ascii="Calibri" w:hAnsi="Calibri" w:cs="Calibri"/>
        </w:rPr>
        <w:t>•    Plug &amp; play solar solutions</w:t>
      </w:r>
    </w:p>
    <w:p w14:paraId="34DA3B47" w14:textId="77777777" w:rsidR="005D0842" w:rsidRPr="005D0842" w:rsidRDefault="005D0842" w:rsidP="005D0842">
      <w:pPr>
        <w:rPr>
          <w:rFonts w:ascii="Calibri" w:hAnsi="Calibri" w:cs="Calibri"/>
        </w:rPr>
      </w:pPr>
      <w:r w:rsidRPr="005D0842">
        <w:rPr>
          <w:rFonts w:ascii="Calibri" w:hAnsi="Calibri" w:cs="Calibri"/>
        </w:rPr>
        <w:lastRenderedPageBreak/>
        <w:t>•    Energy management via software and EMS (Energy Management Systems)</w:t>
      </w:r>
    </w:p>
    <w:p w14:paraId="3320ECA2" w14:textId="77777777" w:rsidR="005D0842" w:rsidRPr="005D0842" w:rsidRDefault="005D0842" w:rsidP="005D0842">
      <w:pPr>
        <w:rPr>
          <w:rFonts w:ascii="Calibri" w:hAnsi="Calibri" w:cs="Calibri"/>
        </w:rPr>
      </w:pPr>
      <w:r w:rsidRPr="005D0842">
        <w:rPr>
          <w:rFonts w:ascii="Calibri" w:hAnsi="Calibri" w:cs="Calibri"/>
        </w:rPr>
        <w:t>•    Heat pumps and energy saving</w:t>
      </w:r>
    </w:p>
    <w:p w14:paraId="692F3045" w14:textId="1122D487" w:rsidR="00152D51" w:rsidRDefault="005D0842" w:rsidP="005D0842">
      <w:pPr>
        <w:rPr>
          <w:rFonts w:ascii="Calibri" w:hAnsi="Calibri" w:cs="Calibri"/>
        </w:rPr>
      </w:pPr>
      <w:r w:rsidRPr="005D0842">
        <w:rPr>
          <w:rFonts w:ascii="Calibri" w:hAnsi="Calibri" w:cs="Calibri"/>
        </w:rPr>
        <w:t>•    Recycling and circular applications</w:t>
      </w:r>
    </w:p>
    <w:p w14:paraId="2A370A6C" w14:textId="77777777" w:rsidR="005D0842" w:rsidRDefault="005D0842" w:rsidP="005D0842">
      <w:pPr>
        <w:rPr>
          <w:rFonts w:ascii="Calibri" w:hAnsi="Calibri" w:cs="Calibri"/>
        </w:rPr>
      </w:pPr>
    </w:p>
    <w:p w14:paraId="525BAA7F" w14:textId="39D35E8D" w:rsidR="00822F4A" w:rsidRPr="00374BF1" w:rsidRDefault="005D0842" w:rsidP="00822F4A">
      <w:pPr>
        <w:rPr>
          <w:rFonts w:ascii="Calibri" w:hAnsi="Calibri" w:cs="Calibri"/>
          <w:color w:val="EE0000"/>
          <w:lang w:val="nl-NL"/>
        </w:rPr>
      </w:pPr>
      <w:r w:rsidRPr="005D0842">
        <w:t xml:space="preserve">The energy transition is accelerating, and with it, the way we generate, store and consume energy is also changing. </w:t>
      </w:r>
      <w:r w:rsidRPr="005D0842">
        <w:rPr>
          <w:b/>
          <w:bCs/>
        </w:rPr>
        <w:t>System integration</w:t>
      </w:r>
      <w:r w:rsidRPr="005D0842">
        <w:t xml:space="preserve"> plays a key role in this evolution: technologies such as energy storage, electric mobility and heat pumps are increasingly being combined into smart total solutions. Energy Management Systems (EMS) are central to this – and this will also be clearly visible on the exhibition floor.</w:t>
      </w:r>
      <w:r w:rsidR="00374BF1">
        <w:rPr>
          <w:rFonts w:ascii="Calibri" w:hAnsi="Calibri" w:cs="Calibri"/>
          <w:lang w:val="nl-NL"/>
        </w:rPr>
        <w:br/>
      </w:r>
      <w:r w:rsidR="00374BF1">
        <w:rPr>
          <w:rFonts w:ascii="Calibri" w:hAnsi="Calibri" w:cs="Calibri"/>
          <w:lang w:val="nl-NL"/>
        </w:rPr>
        <w:br/>
      </w:r>
      <w:r w:rsidRPr="005D0842">
        <w:t xml:space="preserve">InterSolution continues to focus on </w:t>
      </w:r>
      <w:r w:rsidRPr="005D0842">
        <w:rPr>
          <w:b/>
          <w:bCs/>
        </w:rPr>
        <w:t>larger solar projects</w:t>
      </w:r>
      <w:r w:rsidRPr="005D0842">
        <w:t xml:space="preserve">, including solar parks, industrial roofs and energy hubs with battery storage. Within this segment, extra attention will be paid this year to themes such as grid congestion, scalable storage, and investment models via Power Purchase Agreements (PPAs). The exhibition therefore also appeals to </w:t>
      </w:r>
      <w:r w:rsidRPr="005D0842">
        <w:rPr>
          <w:b/>
          <w:bCs/>
        </w:rPr>
        <w:t>developers, investors, EPCs and large industrial consumers</w:t>
      </w:r>
      <w:r w:rsidRPr="005D0842">
        <w:t xml:space="preserve"> – parties that are active in strategic energy projects on a larger scale.</w:t>
      </w:r>
    </w:p>
    <w:p w14:paraId="21A8A567" w14:textId="77777777" w:rsidR="00152D51" w:rsidRDefault="00152D51" w:rsidP="00152D51">
      <w:pPr>
        <w:rPr>
          <w:rFonts w:ascii="Calibri" w:hAnsi="Calibri" w:cs="Calibri"/>
        </w:rPr>
      </w:pPr>
    </w:p>
    <w:p w14:paraId="3BFF24FA" w14:textId="77777777" w:rsidR="005D0842" w:rsidRDefault="005D0842" w:rsidP="00152D51">
      <w:pPr>
        <w:rPr>
          <w:rFonts w:ascii="Calibri" w:eastAsia="Batang" w:hAnsi="Calibri" w:cs="Calibri"/>
          <w:b/>
          <w:color w:val="948A54"/>
          <w:kern w:val="1"/>
          <w:lang w:val="nl-NL" w:eastAsia="ar-SA"/>
        </w:rPr>
      </w:pPr>
      <w:r w:rsidRPr="005D0842">
        <w:rPr>
          <w:rFonts w:ascii="Calibri" w:eastAsia="Batang" w:hAnsi="Calibri" w:cs="Calibri"/>
          <w:b/>
          <w:color w:val="948A54"/>
          <w:kern w:val="1"/>
          <w:lang w:val="nl-NL" w:eastAsia="ar-SA"/>
        </w:rPr>
        <w:t xml:space="preserve">Product </w:t>
      </w:r>
      <w:proofErr w:type="spellStart"/>
      <w:r w:rsidRPr="005D0842">
        <w:rPr>
          <w:rFonts w:ascii="Calibri" w:eastAsia="Batang" w:hAnsi="Calibri" w:cs="Calibri"/>
          <w:b/>
          <w:color w:val="948A54"/>
          <w:kern w:val="1"/>
          <w:lang w:val="nl-NL" w:eastAsia="ar-SA"/>
        </w:rPr>
        <w:t>launches</w:t>
      </w:r>
      <w:proofErr w:type="spellEnd"/>
      <w:r w:rsidRPr="005D0842">
        <w:rPr>
          <w:rFonts w:ascii="Calibri" w:eastAsia="Batang" w:hAnsi="Calibri" w:cs="Calibri"/>
          <w:b/>
          <w:color w:val="948A54"/>
          <w:kern w:val="1"/>
          <w:lang w:val="nl-NL" w:eastAsia="ar-SA"/>
        </w:rPr>
        <w:t xml:space="preserve">, </w:t>
      </w:r>
      <w:proofErr w:type="spellStart"/>
      <w:r w:rsidRPr="005D0842">
        <w:rPr>
          <w:rFonts w:ascii="Calibri" w:eastAsia="Batang" w:hAnsi="Calibri" w:cs="Calibri"/>
          <w:b/>
          <w:color w:val="948A54"/>
          <w:kern w:val="1"/>
          <w:lang w:val="nl-NL" w:eastAsia="ar-SA"/>
        </w:rPr>
        <w:t>demos</w:t>
      </w:r>
      <w:proofErr w:type="spellEnd"/>
      <w:r w:rsidRPr="005D0842">
        <w:rPr>
          <w:rFonts w:ascii="Calibri" w:eastAsia="Batang" w:hAnsi="Calibri" w:cs="Calibri"/>
          <w:b/>
          <w:color w:val="948A54"/>
          <w:kern w:val="1"/>
          <w:lang w:val="nl-NL" w:eastAsia="ar-SA"/>
        </w:rPr>
        <w:t xml:space="preserve"> </w:t>
      </w:r>
      <w:proofErr w:type="spellStart"/>
      <w:r w:rsidRPr="005D0842">
        <w:rPr>
          <w:rFonts w:ascii="Calibri" w:eastAsia="Batang" w:hAnsi="Calibri" w:cs="Calibri"/>
          <w:b/>
          <w:color w:val="948A54"/>
          <w:kern w:val="1"/>
          <w:lang w:val="nl-NL" w:eastAsia="ar-SA"/>
        </w:rPr>
        <w:t>and</w:t>
      </w:r>
      <w:proofErr w:type="spellEnd"/>
      <w:r w:rsidRPr="005D0842">
        <w:rPr>
          <w:rFonts w:ascii="Calibri" w:eastAsia="Batang" w:hAnsi="Calibri" w:cs="Calibri"/>
          <w:b/>
          <w:color w:val="948A54"/>
          <w:kern w:val="1"/>
          <w:lang w:val="nl-NL" w:eastAsia="ar-SA"/>
        </w:rPr>
        <w:t xml:space="preserve"> seminars</w:t>
      </w:r>
    </w:p>
    <w:p w14:paraId="5C4BB356" w14:textId="62E6AA75" w:rsidR="00152D51" w:rsidRDefault="005D0842" w:rsidP="00152D51">
      <w:pPr>
        <w:rPr>
          <w:rFonts w:ascii="Calibri" w:hAnsi="Calibri" w:cs="Calibri"/>
        </w:rPr>
      </w:pPr>
      <w:r w:rsidRPr="005D0842">
        <w:rPr>
          <w:rFonts w:ascii="Calibri" w:hAnsi="Calibri" w:cs="Calibri"/>
        </w:rPr>
        <w:t xml:space="preserve">Visitors to InterSolution 2026 can immerse themselves in a rich offering of inspiring seminars, innovative product launches and practical demonstrations. Once again, dozens of presentations and panel discussions will take place during the </w:t>
      </w:r>
      <w:r w:rsidRPr="005D0842">
        <w:rPr>
          <w:rFonts w:ascii="Calibri" w:hAnsi="Calibri" w:cs="Calibri"/>
          <w:b/>
          <w:bCs/>
        </w:rPr>
        <w:t>InterSolutionSummit</w:t>
      </w:r>
      <w:r w:rsidRPr="005D0842">
        <w:rPr>
          <w:rFonts w:ascii="Calibri" w:hAnsi="Calibri" w:cs="Calibri"/>
        </w:rPr>
        <w:t>, in which experts will share their views on current topics and future-oriented solutions – ranging from installation and system integration to large-scale applications, investment structures and energy management at project level. The full content programme will be announced on the website in December.</w:t>
      </w:r>
    </w:p>
    <w:p w14:paraId="4457E715" w14:textId="77777777" w:rsidR="005D0842" w:rsidRDefault="005D0842" w:rsidP="00152D51">
      <w:pPr>
        <w:rPr>
          <w:rFonts w:ascii="Calibri" w:hAnsi="Calibri" w:cs="Calibri"/>
        </w:rPr>
      </w:pPr>
    </w:p>
    <w:p w14:paraId="32537CF1" w14:textId="77777777" w:rsidR="005D0842" w:rsidRDefault="005D0842" w:rsidP="00152D51">
      <w:pPr>
        <w:rPr>
          <w:rFonts w:ascii="Calibri" w:eastAsia="Batang" w:hAnsi="Calibri" w:cs="Calibri"/>
          <w:b/>
          <w:color w:val="948A54"/>
          <w:kern w:val="1"/>
          <w:lang w:val="nl-NL" w:eastAsia="ar-SA"/>
        </w:rPr>
      </w:pPr>
      <w:r w:rsidRPr="005D0842">
        <w:rPr>
          <w:rFonts w:ascii="Calibri" w:eastAsia="Batang" w:hAnsi="Calibri" w:cs="Calibri"/>
          <w:b/>
          <w:color w:val="948A54"/>
          <w:kern w:val="1"/>
          <w:lang w:val="nl-NL" w:eastAsia="ar-SA"/>
        </w:rPr>
        <w:t xml:space="preserve">Networking </w:t>
      </w:r>
      <w:proofErr w:type="spellStart"/>
      <w:r w:rsidRPr="005D0842">
        <w:rPr>
          <w:rFonts w:ascii="Calibri" w:eastAsia="Batang" w:hAnsi="Calibri" w:cs="Calibri"/>
          <w:b/>
          <w:color w:val="948A54"/>
          <w:kern w:val="1"/>
          <w:lang w:val="nl-NL" w:eastAsia="ar-SA"/>
        </w:rPr>
        <w:t>with</w:t>
      </w:r>
      <w:proofErr w:type="spellEnd"/>
      <w:r w:rsidRPr="005D0842">
        <w:rPr>
          <w:rFonts w:ascii="Calibri" w:eastAsia="Batang" w:hAnsi="Calibri" w:cs="Calibri"/>
          <w:b/>
          <w:color w:val="948A54"/>
          <w:kern w:val="1"/>
          <w:lang w:val="nl-NL" w:eastAsia="ar-SA"/>
        </w:rPr>
        <w:t xml:space="preserve"> impact</w:t>
      </w:r>
    </w:p>
    <w:p w14:paraId="05F26E99" w14:textId="71DC90FE" w:rsidR="00113737" w:rsidRDefault="005D0842" w:rsidP="00152D51">
      <w:pPr>
        <w:rPr>
          <w:rFonts w:ascii="Calibri" w:hAnsi="Calibri" w:cs="Calibri"/>
        </w:rPr>
      </w:pPr>
      <w:r w:rsidRPr="005D0842">
        <w:rPr>
          <w:rFonts w:ascii="Calibri" w:hAnsi="Calibri" w:cs="Calibri"/>
        </w:rPr>
        <w:t>In addition to discovering products and innovations, InterSolution is an important networking opportunity for professionals from the Benelux. The contacts made here, across national borders, often form the basis for new projects or long-term collaborations.</w:t>
      </w:r>
    </w:p>
    <w:p w14:paraId="26EEE923" w14:textId="77777777" w:rsidR="005D0842" w:rsidRDefault="005D0842" w:rsidP="00152D51">
      <w:pPr>
        <w:rPr>
          <w:rFonts w:ascii="Calibri" w:hAnsi="Calibri" w:cs="Calibri"/>
        </w:rPr>
      </w:pPr>
    </w:p>
    <w:p w14:paraId="53BCFF74" w14:textId="77777777" w:rsidR="005D0842" w:rsidRDefault="005D0842" w:rsidP="00152D51">
      <w:pPr>
        <w:rPr>
          <w:rFonts w:ascii="Calibri" w:eastAsia="Batang" w:hAnsi="Calibri" w:cs="Calibri"/>
          <w:b/>
          <w:color w:val="948A54"/>
          <w:kern w:val="1"/>
          <w:lang w:val="nl-NL" w:eastAsia="ar-SA"/>
        </w:rPr>
      </w:pPr>
      <w:r w:rsidRPr="005D0842">
        <w:rPr>
          <w:rFonts w:ascii="Calibri" w:eastAsia="Batang" w:hAnsi="Calibri" w:cs="Calibri"/>
          <w:b/>
          <w:color w:val="948A54"/>
          <w:kern w:val="1"/>
          <w:lang w:val="nl-NL" w:eastAsia="ar-SA"/>
        </w:rPr>
        <w:t xml:space="preserve">Ticket </w:t>
      </w:r>
      <w:proofErr w:type="spellStart"/>
      <w:r w:rsidRPr="005D0842">
        <w:rPr>
          <w:rFonts w:ascii="Calibri" w:eastAsia="Batang" w:hAnsi="Calibri" w:cs="Calibri"/>
          <w:b/>
          <w:color w:val="948A54"/>
          <w:kern w:val="1"/>
          <w:lang w:val="nl-NL" w:eastAsia="ar-SA"/>
        </w:rPr>
        <w:t>registration</w:t>
      </w:r>
      <w:proofErr w:type="spellEnd"/>
      <w:r w:rsidRPr="005D0842">
        <w:rPr>
          <w:rFonts w:ascii="Calibri" w:eastAsia="Batang" w:hAnsi="Calibri" w:cs="Calibri"/>
          <w:b/>
          <w:color w:val="948A54"/>
          <w:kern w:val="1"/>
          <w:lang w:val="nl-NL" w:eastAsia="ar-SA"/>
        </w:rPr>
        <w:t xml:space="preserve"> open</w:t>
      </w:r>
    </w:p>
    <w:p w14:paraId="196102C8" w14:textId="12F5E1EC" w:rsidR="00152D51" w:rsidRDefault="005D0842" w:rsidP="00152D51">
      <w:pPr>
        <w:rPr>
          <w:rFonts w:ascii="Calibri" w:hAnsi="Calibri" w:cs="Calibri"/>
        </w:rPr>
      </w:pPr>
      <w:r w:rsidRPr="005D0842">
        <w:rPr>
          <w:rFonts w:ascii="Calibri" w:hAnsi="Calibri" w:cs="Calibri"/>
        </w:rPr>
        <w:t xml:space="preserve">InterSolution 2026 will take place on 14 and 15 January at Flanders Expo in Ghent (Belgium) and is exclusively accessible to professionals from the solar energy sector: installers, contractors, electricians, engineering firms, architects, government agencies, distributors and sustainable energy consultants. Use the invitation code </w:t>
      </w:r>
      <w:r w:rsidRPr="005D0842">
        <w:rPr>
          <w:rFonts w:ascii="Calibri" w:hAnsi="Calibri" w:cs="Calibri"/>
          <w:b/>
          <w:bCs/>
          <w:highlight w:val="yellow"/>
        </w:rPr>
        <w:t>XXX</w:t>
      </w:r>
      <w:r w:rsidRPr="005D0842">
        <w:rPr>
          <w:rFonts w:ascii="Calibri" w:hAnsi="Calibri" w:cs="Calibri"/>
        </w:rPr>
        <w:t xml:space="preserve"> to visit the two-day fair for free (or scan the QR code on the advertisements). On Wednesday, the fair is open until 8 p.m., giving you plenty of time to discover everything. More information about the programme and tickets can be found at </w:t>
      </w:r>
      <w:hyperlink r:id="rId6" w:history="1">
        <w:r w:rsidRPr="005C3911">
          <w:rPr>
            <w:rStyle w:val="Hyperlink"/>
            <w:rFonts w:ascii="Calibri" w:hAnsi="Calibri" w:cs="Calibri"/>
          </w:rPr>
          <w:t>www.intersolution.be</w:t>
        </w:r>
      </w:hyperlink>
      <w:r w:rsidRPr="005D0842">
        <w:rPr>
          <w:rFonts w:ascii="Calibri" w:hAnsi="Calibri" w:cs="Calibri"/>
        </w:rPr>
        <w:t>.</w:t>
      </w:r>
    </w:p>
    <w:p w14:paraId="36355843" w14:textId="77777777" w:rsidR="005D0842" w:rsidRDefault="005D0842" w:rsidP="00152D51">
      <w:pPr>
        <w:rPr>
          <w:rFonts w:ascii="Calibri" w:hAnsi="Calibri" w:cs="Calibri"/>
        </w:rPr>
      </w:pPr>
    </w:p>
    <w:p w14:paraId="41FE5C61" w14:textId="77777777" w:rsidR="005D0842" w:rsidRDefault="005D0842" w:rsidP="00152D51">
      <w:pPr>
        <w:rPr>
          <w:rFonts w:ascii="Calibri" w:eastAsia="Batang" w:hAnsi="Calibri" w:cs="Calibri"/>
          <w:b/>
          <w:color w:val="948A54"/>
          <w:kern w:val="1"/>
          <w:lang w:val="nl-NL" w:eastAsia="ar-SA"/>
        </w:rPr>
      </w:pPr>
      <w:r w:rsidRPr="005D0842">
        <w:rPr>
          <w:rFonts w:ascii="Calibri" w:eastAsia="Batang" w:hAnsi="Calibri" w:cs="Calibri"/>
          <w:b/>
          <w:color w:val="948A54"/>
          <w:kern w:val="1"/>
          <w:lang w:val="nl-NL" w:eastAsia="ar-SA"/>
        </w:rPr>
        <w:t>Practical information</w:t>
      </w:r>
    </w:p>
    <w:p w14:paraId="1347C685" w14:textId="77777777" w:rsidR="005D0842" w:rsidRPr="005D0842" w:rsidRDefault="005D0842" w:rsidP="005D0842">
      <w:pPr>
        <w:rPr>
          <w:rFonts w:ascii="Calibri" w:hAnsi="Calibri" w:cs="Calibri"/>
        </w:rPr>
      </w:pPr>
      <w:r w:rsidRPr="005D0842">
        <w:rPr>
          <w:rFonts w:ascii="Calibri" w:hAnsi="Calibri" w:cs="Calibri"/>
        </w:rPr>
        <w:t>InterSolution – Solar trade fair for the Benelux</w:t>
      </w:r>
    </w:p>
    <w:p w14:paraId="439789B9" w14:textId="07B8CBD7" w:rsidR="005D0842" w:rsidRPr="005D0842" w:rsidRDefault="005D0842" w:rsidP="005D0842">
      <w:pPr>
        <w:rPr>
          <w:rFonts w:ascii="Calibri" w:hAnsi="Calibri" w:cs="Calibri"/>
        </w:rPr>
      </w:pPr>
      <w:r w:rsidRPr="005D0842">
        <w:rPr>
          <w:rFonts w:ascii="Calibri" w:hAnsi="Calibri" w:cs="Calibri"/>
        </w:rPr>
        <w:t xml:space="preserve">Wednesday 14 January 2026: 9:30 a.m. – </w:t>
      </w:r>
      <w:r w:rsidR="00056AA9">
        <w:rPr>
          <w:rFonts w:ascii="Calibri" w:hAnsi="Calibri" w:cs="Calibri"/>
        </w:rPr>
        <w:t>8</w:t>
      </w:r>
      <w:r w:rsidRPr="005D0842">
        <w:rPr>
          <w:rFonts w:ascii="Calibri" w:hAnsi="Calibri" w:cs="Calibri"/>
        </w:rPr>
        <w:t xml:space="preserve"> p.m.</w:t>
      </w:r>
    </w:p>
    <w:p w14:paraId="53EC5409" w14:textId="1814B383" w:rsidR="00113737" w:rsidRDefault="005D0842" w:rsidP="005D0842">
      <w:pPr>
        <w:rPr>
          <w:rFonts w:ascii="Calibri" w:hAnsi="Calibri" w:cs="Calibri"/>
        </w:rPr>
      </w:pPr>
      <w:r w:rsidRPr="005D0842">
        <w:rPr>
          <w:rFonts w:ascii="Calibri" w:hAnsi="Calibri" w:cs="Calibri"/>
        </w:rPr>
        <w:t>Thursday 15 January 2026: 9:30 a.m. – 6 p.m.</w:t>
      </w:r>
    </w:p>
    <w:p w14:paraId="0DA54225" w14:textId="77777777" w:rsidR="005D0842" w:rsidRPr="00113737" w:rsidRDefault="005D0842" w:rsidP="005D0842">
      <w:pPr>
        <w:rPr>
          <w:rFonts w:ascii="Calibri" w:hAnsi="Calibri" w:cs="Calibri"/>
        </w:rPr>
      </w:pPr>
    </w:p>
    <w:p w14:paraId="5348E749" w14:textId="77777777" w:rsidR="005D0842" w:rsidRPr="005D0842" w:rsidRDefault="005D0842" w:rsidP="005D0842">
      <w:pPr>
        <w:rPr>
          <w:rFonts w:ascii="Calibri" w:hAnsi="Calibri" w:cs="Calibri"/>
        </w:rPr>
      </w:pPr>
      <w:r w:rsidRPr="005D0842">
        <w:rPr>
          <w:rFonts w:ascii="Calibri" w:hAnsi="Calibri" w:cs="Calibri"/>
        </w:rPr>
        <w:t>Flanders Expo, Ghent (Hall 8) – Maaltekouter 1, 9051 Ghent, Belgium</w:t>
      </w:r>
    </w:p>
    <w:p w14:paraId="7056152A" w14:textId="1F7CFCF6" w:rsidR="00152D51" w:rsidRPr="005D0842" w:rsidRDefault="005D0842" w:rsidP="005D0842">
      <w:pPr>
        <w:rPr>
          <w:rFonts w:ascii="Calibri" w:hAnsi="Calibri" w:cs="Calibri"/>
          <w:i/>
          <w:iCs/>
        </w:rPr>
      </w:pPr>
      <w:r w:rsidRPr="005D0842">
        <w:rPr>
          <w:rFonts w:ascii="Calibri" w:hAnsi="Calibri" w:cs="Calibri"/>
          <w:i/>
          <w:iCs/>
        </w:rPr>
        <w:t>Ample parking and easily accessible by public transport. Accommodation available nearby.</w:t>
      </w:r>
    </w:p>
    <w:p w14:paraId="0EAC1AE7" w14:textId="77777777" w:rsidR="005D0842" w:rsidRPr="00152D51" w:rsidRDefault="005D0842" w:rsidP="005D0842">
      <w:pPr>
        <w:rPr>
          <w:rFonts w:ascii="Calibri" w:hAnsi="Calibri" w:cs="Calibri"/>
        </w:rPr>
      </w:pPr>
    </w:p>
    <w:p w14:paraId="368048E6" w14:textId="3B9D295B" w:rsidR="002909F5" w:rsidRDefault="005D0842" w:rsidP="00F45C24">
      <w:pPr>
        <w:pBdr>
          <w:bottom w:val="single" w:sz="6" w:space="1" w:color="auto"/>
        </w:pBdr>
        <w:rPr>
          <w:rFonts w:ascii="Calibri" w:hAnsi="Calibri" w:cs="Calibri"/>
          <w:b/>
          <w:spacing w:val="-3"/>
          <w:lang w:val="nl-BE"/>
        </w:rPr>
      </w:pPr>
      <w:r w:rsidRPr="005D0842">
        <w:rPr>
          <w:rFonts w:ascii="Calibri" w:hAnsi="Calibri" w:cs="Calibri"/>
          <w:b/>
          <w:spacing w:val="-3"/>
          <w:lang w:val="nl-BE"/>
        </w:rPr>
        <w:t xml:space="preserve">Watch the video of InterSolution 2025: </w:t>
      </w:r>
      <w:hyperlink r:id="rId7" w:history="1">
        <w:r w:rsidRPr="005D0842">
          <w:rPr>
            <w:rStyle w:val="Hyperlink"/>
            <w:rFonts w:ascii="Calibri" w:hAnsi="Calibri" w:cs="Calibri"/>
            <w:bCs/>
            <w:spacing w:val="-3"/>
            <w:lang w:val="nl-BE"/>
          </w:rPr>
          <w:t>https://youtu.be/s2lF0cr1YOQ?si=uon6Y5kLVgb3KdMR</w:t>
        </w:r>
      </w:hyperlink>
    </w:p>
    <w:p w14:paraId="6B9B9657" w14:textId="77777777" w:rsidR="005D0842" w:rsidRDefault="005D0842" w:rsidP="00F45C24">
      <w:pPr>
        <w:pBdr>
          <w:bottom w:val="single" w:sz="6" w:space="1" w:color="auto"/>
        </w:pBdr>
        <w:rPr>
          <w:rFonts w:ascii="Calibri" w:hAnsi="Calibri" w:cs="Calibri"/>
          <w:b/>
          <w:lang w:val="nl-BE"/>
        </w:rPr>
      </w:pPr>
    </w:p>
    <w:p w14:paraId="72797306" w14:textId="77777777" w:rsidR="002909F5" w:rsidRDefault="002909F5" w:rsidP="00F45C24">
      <w:pPr>
        <w:rPr>
          <w:rFonts w:ascii="Calibri" w:hAnsi="Calibri" w:cs="Calibri"/>
          <w:b/>
          <w:lang w:val="nl-BE"/>
        </w:rPr>
      </w:pPr>
    </w:p>
    <w:p w14:paraId="5E2E1118" w14:textId="77B1F0DC" w:rsidR="00967B14" w:rsidRPr="004C7ADC" w:rsidRDefault="00967B14" w:rsidP="00967B14">
      <w:pPr>
        <w:rPr>
          <w:rFonts w:ascii="Calibri" w:hAnsi="Calibri" w:cs="Calibri"/>
          <w:b/>
          <w:lang w:val="nl-BE"/>
        </w:rPr>
      </w:pPr>
      <w:r w:rsidRPr="004C3DF4">
        <w:rPr>
          <w:rFonts w:ascii="Calibri" w:eastAsia="Calibri" w:hAnsi="Calibri" w:cs="Calibri"/>
          <w:b/>
          <w:lang w:bidi="en-GB"/>
        </w:rPr>
        <w:t xml:space="preserve">NOT FOR PUBLICATION </w:t>
      </w:r>
    </w:p>
    <w:p w14:paraId="2852A1F5" w14:textId="77777777" w:rsidR="00967B14" w:rsidRDefault="00967B14" w:rsidP="00967B14">
      <w:pPr>
        <w:rPr>
          <w:rFonts w:ascii="Calibri" w:hAnsi="Calibri" w:cs="Calibri"/>
          <w:b/>
          <w:lang w:val="nl-BE"/>
        </w:rPr>
      </w:pPr>
    </w:p>
    <w:p w14:paraId="051BFE7D" w14:textId="77777777" w:rsidR="00967B14" w:rsidRPr="004C3DF4" w:rsidRDefault="00967B14" w:rsidP="00967B14">
      <w:pPr>
        <w:rPr>
          <w:rFonts w:ascii="Calibri" w:hAnsi="Calibri" w:cs="Calibri"/>
        </w:rPr>
      </w:pPr>
      <w:r w:rsidRPr="004C3DF4">
        <w:rPr>
          <w:rFonts w:ascii="Calibri" w:eastAsia="Calibri" w:hAnsi="Calibri" w:cs="Calibri"/>
          <w:b/>
          <w:lang w:bidi="en-GB"/>
        </w:rPr>
        <w:t xml:space="preserve">Please request an </w:t>
      </w:r>
      <w:r w:rsidRPr="008660F1">
        <w:rPr>
          <w:rFonts w:ascii="Calibri" w:eastAsia="Calibri" w:hAnsi="Calibri" w:cs="Calibri"/>
          <w:b/>
          <w:highlight w:val="yellow"/>
          <w:lang w:bidi="en-GB"/>
        </w:rPr>
        <w:t>invitation code</w:t>
      </w:r>
      <w:r w:rsidRPr="004C3DF4">
        <w:rPr>
          <w:rFonts w:ascii="Calibri" w:eastAsia="Calibri" w:hAnsi="Calibri" w:cs="Calibri"/>
          <w:b/>
          <w:lang w:bidi="en-GB"/>
        </w:rPr>
        <w:t xml:space="preserve"> prior to publication, which you can then mention in your article. </w:t>
      </w:r>
      <w:r w:rsidRPr="004C3DF4">
        <w:rPr>
          <w:rFonts w:ascii="Calibri" w:eastAsia="Calibri" w:hAnsi="Calibri" w:cs="Calibri"/>
          <w:lang w:bidi="en-GB"/>
        </w:rPr>
        <w:t xml:space="preserve">This way your readers can register with a unique code, allowing them to visit the fair free of charge. Simply request your code by e-mailing: </w:t>
      </w:r>
      <w:hyperlink r:id="rId8" w:history="1">
        <w:r w:rsidRPr="004C3DF4">
          <w:rPr>
            <w:rStyle w:val="Hyperlink"/>
            <w:rFonts w:ascii="Calibri" w:eastAsia="Calibri" w:hAnsi="Calibri" w:cs="Calibri"/>
            <w:lang w:bidi="en-GB"/>
          </w:rPr>
          <w:t>press@intersolution.be</w:t>
        </w:r>
      </w:hyperlink>
    </w:p>
    <w:p w14:paraId="1DFEA3A8" w14:textId="77777777" w:rsidR="00967B14" w:rsidRPr="00C93B86" w:rsidRDefault="00967B14" w:rsidP="00967B14">
      <w:pPr>
        <w:rPr>
          <w:rFonts w:ascii="Calibri" w:hAnsi="Calibri" w:cs="Calibri"/>
          <w:b/>
        </w:rPr>
      </w:pPr>
    </w:p>
    <w:p w14:paraId="4CD917E2" w14:textId="0932DFEF" w:rsidR="00967B14" w:rsidRPr="00967B14" w:rsidRDefault="00967B14" w:rsidP="00967B14">
      <w:pPr>
        <w:rPr>
          <w:rFonts w:ascii="Calibri" w:eastAsia="Calibri" w:hAnsi="Calibri" w:cs="Calibri"/>
          <w:iCs/>
          <w:lang w:bidi="en-GB"/>
        </w:rPr>
      </w:pPr>
      <w:r w:rsidRPr="004C3DF4">
        <w:rPr>
          <w:rFonts w:ascii="Calibri" w:eastAsia="Calibri" w:hAnsi="Calibri" w:cs="Calibri"/>
          <w:b/>
          <w:lang w:bidi="en-GB"/>
        </w:rPr>
        <w:t xml:space="preserve">Visual material </w:t>
      </w:r>
      <w:r w:rsidRPr="004C3DF4">
        <w:rPr>
          <w:rFonts w:ascii="Calibri" w:eastAsia="Calibri" w:hAnsi="Calibri" w:cs="Calibri"/>
          <w:lang w:bidi="en-GB"/>
        </w:rPr>
        <w:t>(logo and photos from the 202</w:t>
      </w:r>
      <w:r>
        <w:rPr>
          <w:rFonts w:ascii="Calibri" w:eastAsia="Calibri" w:hAnsi="Calibri" w:cs="Calibri"/>
          <w:lang w:bidi="en-GB"/>
        </w:rPr>
        <w:t xml:space="preserve">5 </w:t>
      </w:r>
      <w:r w:rsidRPr="004C3DF4">
        <w:rPr>
          <w:rFonts w:ascii="Calibri" w:eastAsia="Calibri" w:hAnsi="Calibri" w:cs="Calibri"/>
          <w:lang w:bidi="en-GB"/>
        </w:rPr>
        <w:t xml:space="preserve">fair) can be downloaded at </w:t>
      </w:r>
      <w:hyperlink r:id="rId9" w:history="1">
        <w:r w:rsidRPr="004C3DF4">
          <w:rPr>
            <w:rStyle w:val="Hyperlink"/>
            <w:rFonts w:ascii="Calibri" w:eastAsia="Calibri" w:hAnsi="Calibri" w:cs="Calibri"/>
            <w:lang w:bidi="en-GB"/>
          </w:rPr>
          <w:t>www.intersolution.be</w:t>
        </w:r>
      </w:hyperlink>
      <w:r w:rsidRPr="004C3DF4">
        <w:rPr>
          <w:rFonts w:ascii="Calibri" w:eastAsia="Calibri" w:hAnsi="Calibri" w:cs="Calibri"/>
          <w:lang w:bidi="en-GB"/>
        </w:rPr>
        <w:t xml:space="preserve"> (via </w:t>
      </w:r>
      <w:r w:rsidRPr="00967B14">
        <w:rPr>
          <w:rFonts w:ascii="Calibri" w:eastAsia="Calibri" w:hAnsi="Calibri" w:cs="Calibri"/>
          <w:iCs/>
          <w:lang w:bidi="en-GB"/>
        </w:rPr>
        <w:t xml:space="preserve">Press </w:t>
      </w:r>
      <w:r>
        <w:rPr>
          <w:rFonts w:ascii="Calibri" w:eastAsia="Calibri" w:hAnsi="Calibri" w:cs="Calibri"/>
          <w:iCs/>
          <w:lang w:bidi="en-GB"/>
        </w:rPr>
        <w:t>–</w:t>
      </w:r>
      <w:r w:rsidRPr="00967B14">
        <w:rPr>
          <w:rFonts w:ascii="Calibri" w:eastAsia="Calibri" w:hAnsi="Calibri" w:cs="Calibri"/>
          <w:iCs/>
          <w:lang w:bidi="en-GB"/>
        </w:rPr>
        <w:t xml:space="preserve"> Visual material)</w:t>
      </w:r>
    </w:p>
    <w:p w14:paraId="3F760741" w14:textId="77777777" w:rsidR="00967B14" w:rsidRDefault="00967B14" w:rsidP="00967B14">
      <w:pPr>
        <w:rPr>
          <w:rFonts w:ascii="Calibri" w:hAnsi="Calibri" w:cs="Calibri"/>
          <w:b/>
        </w:rPr>
      </w:pPr>
    </w:p>
    <w:p w14:paraId="56AE5B94" w14:textId="15616428" w:rsidR="00152D51" w:rsidRPr="00152D51" w:rsidRDefault="00967B14" w:rsidP="00967B14">
      <w:pPr>
        <w:rPr>
          <w:rFonts w:ascii="Calibri" w:hAnsi="Calibri" w:cs="Calibri"/>
        </w:rPr>
      </w:pPr>
      <w:r>
        <w:rPr>
          <w:rFonts w:ascii="Calibri" w:eastAsia="Calibri" w:hAnsi="Calibri" w:cs="Calibri"/>
          <w:b/>
          <w:lang w:bidi="en-GB"/>
        </w:rPr>
        <w:t xml:space="preserve">Press </w:t>
      </w:r>
      <w:r w:rsidR="00056AA9">
        <w:rPr>
          <w:rFonts w:ascii="Calibri" w:eastAsia="Calibri" w:hAnsi="Calibri" w:cs="Calibri"/>
          <w:b/>
          <w:lang w:bidi="en-GB"/>
        </w:rPr>
        <w:t>contact</w:t>
      </w:r>
      <w:r w:rsidRPr="004C3DF4">
        <w:rPr>
          <w:rFonts w:ascii="Calibri" w:eastAsia="Calibri" w:hAnsi="Calibri" w:cs="Calibri"/>
          <w:b/>
          <w:lang w:bidi="en-GB"/>
        </w:rPr>
        <w:t>:</w:t>
      </w:r>
      <w:r w:rsidRPr="004C3DF4">
        <w:rPr>
          <w:rFonts w:ascii="Calibri" w:eastAsia="Calibri" w:hAnsi="Calibri" w:cs="Calibri"/>
          <w:b/>
          <w:lang w:bidi="en-GB"/>
        </w:rPr>
        <w:br/>
      </w:r>
      <w:r w:rsidRPr="004C3DF4">
        <w:rPr>
          <w:rFonts w:ascii="Calibri" w:eastAsia="Calibri" w:hAnsi="Calibri" w:cs="Calibri"/>
          <w:lang w:bidi="en-GB"/>
        </w:rPr>
        <w:t xml:space="preserve">Kurt Peeters </w:t>
      </w:r>
      <w:r w:rsidRPr="004C3DF4">
        <w:rPr>
          <w:rFonts w:ascii="Calibri" w:eastAsia="Calibri" w:hAnsi="Calibri" w:cs="Calibri"/>
          <w:lang w:bidi="en-GB"/>
        </w:rPr>
        <w:br/>
        <w:t>M +32 (0)474 444 660</w:t>
      </w:r>
      <w:r w:rsidRPr="004C3DF4">
        <w:rPr>
          <w:rFonts w:ascii="Calibri" w:eastAsia="Calibri" w:hAnsi="Calibri" w:cs="Calibri"/>
          <w:lang w:bidi="en-GB"/>
        </w:rPr>
        <w:br/>
      </w:r>
      <w:hyperlink r:id="rId10" w:history="1">
        <w:r w:rsidRPr="004C3DF4">
          <w:rPr>
            <w:rStyle w:val="Hyperlink"/>
            <w:rFonts w:ascii="Calibri" w:eastAsia="Calibri" w:hAnsi="Calibri" w:cs="Calibri"/>
            <w:lang w:bidi="en-GB"/>
          </w:rPr>
          <w:t>press@intersolution.be</w:t>
        </w:r>
      </w:hyperlink>
      <w:r w:rsidRPr="004C3DF4">
        <w:rPr>
          <w:rFonts w:ascii="Calibri" w:eastAsia="Calibri" w:hAnsi="Calibri" w:cs="Calibri"/>
          <w:b/>
          <w:lang w:bidi="en-GB"/>
        </w:rPr>
        <w:t xml:space="preserve"> </w:t>
      </w:r>
      <w:r w:rsidRPr="004C3DF4">
        <w:rPr>
          <w:rFonts w:ascii="Calibri" w:eastAsia="Calibri" w:hAnsi="Calibri" w:cs="Calibri"/>
          <w:b/>
          <w:lang w:bidi="en-GB"/>
        </w:rPr>
        <w:br/>
      </w:r>
      <w:r w:rsidRPr="004C3DF4">
        <w:rPr>
          <w:rFonts w:ascii="Calibri" w:eastAsia="Calibri" w:hAnsi="Calibri" w:cs="Calibri"/>
          <w:b/>
          <w:lang w:bidi="en-GB"/>
        </w:rPr>
        <w:br/>
        <w:t>Trade fair organiser:</w:t>
      </w:r>
      <w:r w:rsidRPr="004C3DF4">
        <w:rPr>
          <w:rFonts w:ascii="Calibri" w:eastAsia="Calibri" w:hAnsi="Calibri" w:cs="Calibri"/>
          <w:b/>
          <w:lang w:bidi="en-GB"/>
        </w:rPr>
        <w:br/>
      </w:r>
      <w:r w:rsidRPr="004C3DF4">
        <w:rPr>
          <w:rFonts w:ascii="Calibri" w:eastAsia="Calibri" w:hAnsi="Calibri" w:cs="Calibri"/>
          <w:lang w:bidi="en-GB"/>
        </w:rPr>
        <w:t xml:space="preserve">Delfico </w:t>
      </w:r>
      <w:r>
        <w:rPr>
          <w:rFonts w:ascii="Calibri" w:eastAsia="Calibri" w:hAnsi="Calibri" w:cs="Calibri"/>
          <w:lang w:bidi="en-GB"/>
        </w:rPr>
        <w:t>bv</w:t>
      </w:r>
      <w:r w:rsidRPr="004C3DF4">
        <w:rPr>
          <w:rFonts w:ascii="Calibri" w:eastAsia="Calibri" w:hAnsi="Calibri" w:cs="Calibri"/>
          <w:lang w:bidi="en-GB"/>
        </w:rPr>
        <w:br/>
        <w:t>Maaltebruggestraat 300</w:t>
      </w:r>
      <w:r w:rsidRPr="004C3DF4">
        <w:rPr>
          <w:rFonts w:ascii="Calibri" w:eastAsia="Calibri" w:hAnsi="Calibri" w:cs="Calibri"/>
          <w:lang w:bidi="en-GB"/>
        </w:rPr>
        <w:br/>
        <w:t>9000 Ghent (Belgium)</w:t>
      </w:r>
      <w:r w:rsidRPr="004C3DF4">
        <w:rPr>
          <w:rFonts w:ascii="Calibri" w:eastAsia="Calibri" w:hAnsi="Calibri" w:cs="Calibri"/>
          <w:lang w:bidi="en-GB"/>
        </w:rPr>
        <w:br/>
        <w:t xml:space="preserve">Tel.: + 32 (0)9 385 77 19  </w:t>
      </w:r>
      <w:r w:rsidRPr="004C3DF4">
        <w:rPr>
          <w:rFonts w:ascii="Calibri" w:eastAsia="Calibri" w:hAnsi="Calibri" w:cs="Calibri"/>
          <w:lang w:bidi="en-GB"/>
        </w:rPr>
        <w:br/>
      </w:r>
      <w:hyperlink r:id="rId11" w:history="1">
        <w:r w:rsidRPr="004C3DF4">
          <w:rPr>
            <w:rStyle w:val="Hyperlink"/>
            <w:rFonts w:ascii="Calibri" w:eastAsia="Calibri" w:hAnsi="Calibri" w:cs="Calibri"/>
            <w:lang w:bidi="en-GB"/>
          </w:rPr>
          <w:t>www.intersolution.be</w:t>
        </w:r>
      </w:hyperlink>
      <w:r w:rsidRPr="004C3DF4">
        <w:rPr>
          <w:rFonts w:ascii="Calibri" w:eastAsia="Calibri" w:hAnsi="Calibri" w:cs="Calibri"/>
          <w:lang w:bidi="en-GB"/>
        </w:rPr>
        <w:t xml:space="preserve"> </w:t>
      </w:r>
    </w:p>
    <w:sectPr w:rsidR="00152D51" w:rsidRPr="00152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50BF"/>
    <w:multiLevelType w:val="multilevel"/>
    <w:tmpl w:val="DD84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45215"/>
    <w:multiLevelType w:val="hybridMultilevel"/>
    <w:tmpl w:val="7E32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354788">
    <w:abstractNumId w:val="0"/>
  </w:num>
  <w:num w:numId="2" w16cid:durableId="153692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51"/>
    <w:rsid w:val="00056AA9"/>
    <w:rsid w:val="00113737"/>
    <w:rsid w:val="00152D51"/>
    <w:rsid w:val="0019291C"/>
    <w:rsid w:val="002332BA"/>
    <w:rsid w:val="002811EF"/>
    <w:rsid w:val="002909F5"/>
    <w:rsid w:val="002F26CD"/>
    <w:rsid w:val="00353B26"/>
    <w:rsid w:val="00374BF1"/>
    <w:rsid w:val="003869D7"/>
    <w:rsid w:val="003D016C"/>
    <w:rsid w:val="003F7BCE"/>
    <w:rsid w:val="004B1E59"/>
    <w:rsid w:val="004C20C3"/>
    <w:rsid w:val="00573974"/>
    <w:rsid w:val="00573D47"/>
    <w:rsid w:val="005D0842"/>
    <w:rsid w:val="005F1A06"/>
    <w:rsid w:val="005F2BDE"/>
    <w:rsid w:val="00622B7C"/>
    <w:rsid w:val="00655EC8"/>
    <w:rsid w:val="008141D5"/>
    <w:rsid w:val="00822F4A"/>
    <w:rsid w:val="0085002A"/>
    <w:rsid w:val="0091358C"/>
    <w:rsid w:val="00967B14"/>
    <w:rsid w:val="009B1015"/>
    <w:rsid w:val="009E0D6B"/>
    <w:rsid w:val="00A36E5A"/>
    <w:rsid w:val="00AA46F7"/>
    <w:rsid w:val="00AD7824"/>
    <w:rsid w:val="00B24848"/>
    <w:rsid w:val="00B36C06"/>
    <w:rsid w:val="00BE5ACF"/>
    <w:rsid w:val="00CA5FF9"/>
    <w:rsid w:val="00D92D1B"/>
    <w:rsid w:val="00D97908"/>
    <w:rsid w:val="00F139AC"/>
    <w:rsid w:val="00F146AA"/>
    <w:rsid w:val="00F45C24"/>
    <w:rsid w:val="00FB2558"/>
    <w:rsid w:val="00FC5A2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147A"/>
  <w15:chartTrackingRefBased/>
  <w15:docId w15:val="{C1D996E2-B8C8-E941-9807-FE044DC4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2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2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2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2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2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D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2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2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2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2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2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D51"/>
    <w:rPr>
      <w:rFonts w:eastAsiaTheme="majorEastAsia" w:cstheme="majorBidi"/>
      <w:color w:val="272727" w:themeColor="text1" w:themeTint="D8"/>
    </w:rPr>
  </w:style>
  <w:style w:type="paragraph" w:styleId="Title">
    <w:name w:val="Title"/>
    <w:basedOn w:val="Normal"/>
    <w:next w:val="Normal"/>
    <w:link w:val="TitleChar"/>
    <w:uiPriority w:val="10"/>
    <w:qFormat/>
    <w:rsid w:val="00152D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D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D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2D51"/>
    <w:rPr>
      <w:i/>
      <w:iCs/>
      <w:color w:val="404040" w:themeColor="text1" w:themeTint="BF"/>
    </w:rPr>
  </w:style>
  <w:style w:type="paragraph" w:styleId="ListParagraph">
    <w:name w:val="List Paragraph"/>
    <w:basedOn w:val="Normal"/>
    <w:uiPriority w:val="34"/>
    <w:qFormat/>
    <w:rsid w:val="00152D51"/>
    <w:pPr>
      <w:ind w:left="720"/>
      <w:contextualSpacing/>
    </w:pPr>
  </w:style>
  <w:style w:type="character" w:styleId="IntenseEmphasis">
    <w:name w:val="Intense Emphasis"/>
    <w:basedOn w:val="DefaultParagraphFont"/>
    <w:uiPriority w:val="21"/>
    <w:qFormat/>
    <w:rsid w:val="00152D51"/>
    <w:rPr>
      <w:i/>
      <w:iCs/>
      <w:color w:val="2F5496" w:themeColor="accent1" w:themeShade="BF"/>
    </w:rPr>
  </w:style>
  <w:style w:type="paragraph" w:styleId="IntenseQuote">
    <w:name w:val="Intense Quote"/>
    <w:basedOn w:val="Normal"/>
    <w:next w:val="Normal"/>
    <w:link w:val="IntenseQuoteChar"/>
    <w:uiPriority w:val="30"/>
    <w:qFormat/>
    <w:rsid w:val="00152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2D51"/>
    <w:rPr>
      <w:i/>
      <w:iCs/>
      <w:color w:val="2F5496" w:themeColor="accent1" w:themeShade="BF"/>
    </w:rPr>
  </w:style>
  <w:style w:type="character" w:styleId="IntenseReference">
    <w:name w:val="Intense Reference"/>
    <w:basedOn w:val="DefaultParagraphFont"/>
    <w:uiPriority w:val="32"/>
    <w:qFormat/>
    <w:rsid w:val="00152D51"/>
    <w:rPr>
      <w:b/>
      <w:bCs/>
      <w:smallCaps/>
      <w:color w:val="2F5496" w:themeColor="accent1" w:themeShade="BF"/>
      <w:spacing w:val="5"/>
    </w:rPr>
  </w:style>
  <w:style w:type="character" w:styleId="Hyperlink">
    <w:name w:val="Hyperlink"/>
    <w:basedOn w:val="DefaultParagraphFont"/>
    <w:uiPriority w:val="99"/>
    <w:unhideWhenUsed/>
    <w:rsid w:val="00113737"/>
    <w:rPr>
      <w:color w:val="0563C1" w:themeColor="hyperlink"/>
      <w:u w:val="single"/>
    </w:rPr>
  </w:style>
  <w:style w:type="character" w:styleId="UnresolvedMention">
    <w:name w:val="Unresolved Mention"/>
    <w:basedOn w:val="DefaultParagraphFont"/>
    <w:uiPriority w:val="99"/>
    <w:semiHidden/>
    <w:unhideWhenUsed/>
    <w:rsid w:val="00113737"/>
    <w:rPr>
      <w:color w:val="605E5C"/>
      <w:shd w:val="clear" w:color="auto" w:fill="E1DFDD"/>
    </w:rPr>
  </w:style>
  <w:style w:type="character" w:styleId="Strong">
    <w:name w:val="Strong"/>
    <w:basedOn w:val="DefaultParagraphFont"/>
    <w:uiPriority w:val="22"/>
    <w:qFormat/>
    <w:rsid w:val="002F2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polyclose.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s2lF0cr1YOQ?si=uon6Y5kLVgb3KdM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solution.be" TargetMode="External"/><Relationship Id="rId11" Type="http://schemas.openxmlformats.org/officeDocument/2006/relationships/hyperlink" Target="http://www.intersolution.be" TargetMode="External"/><Relationship Id="rId5" Type="http://schemas.openxmlformats.org/officeDocument/2006/relationships/image" Target="media/image1.jpg"/><Relationship Id="rId10" Type="http://schemas.openxmlformats.org/officeDocument/2006/relationships/hyperlink" Target="mailto:press@intersolution.be" TargetMode="External"/><Relationship Id="rId4" Type="http://schemas.openxmlformats.org/officeDocument/2006/relationships/webSettings" Target="webSettings.xml"/><Relationship Id="rId9" Type="http://schemas.openxmlformats.org/officeDocument/2006/relationships/hyperlink" Target="http://www.intersolutio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Peeters</dc:creator>
  <cp:keywords/>
  <dc:description/>
  <cp:lastModifiedBy>kurt Peeters</cp:lastModifiedBy>
  <cp:revision>6</cp:revision>
  <cp:lastPrinted>2025-08-08T08:59:00Z</cp:lastPrinted>
  <dcterms:created xsi:type="dcterms:W3CDTF">2025-08-27T18:20:00Z</dcterms:created>
  <dcterms:modified xsi:type="dcterms:W3CDTF">2025-09-01T13:51:00Z</dcterms:modified>
</cp:coreProperties>
</file>