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13952" w14:textId="77777777" w:rsidR="008B2275" w:rsidRPr="00FF3E60" w:rsidRDefault="008B2275" w:rsidP="008B2275">
      <w:pPr>
        <w:rPr>
          <w:rFonts w:ascii="Calibri" w:hAnsi="Calibri"/>
          <w:spacing w:val="-3"/>
          <w:lang w:val="nl-BE"/>
        </w:rPr>
      </w:pPr>
      <w:r w:rsidRPr="003764DA">
        <w:rPr>
          <w:rFonts w:ascii="Calibri" w:eastAsia="Calibri" w:hAnsi="Calibri" w:cs="Calibri"/>
          <w:noProof/>
          <w:spacing w:val="-3"/>
          <w:lang w:bidi="de-DE"/>
        </w:rPr>
        <w:drawing>
          <wp:inline distT="0" distB="0" distL="0" distR="0" wp14:anchorId="1D3429AA" wp14:editId="752F1108">
            <wp:extent cx="1828800" cy="338455"/>
            <wp:effectExtent l="0" t="0" r="0" b="0"/>
            <wp:docPr id="1" name="Picture 1" descr="logo-onl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only"/>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338455"/>
                    </a:xfrm>
                    <a:prstGeom prst="rect">
                      <a:avLst/>
                    </a:prstGeom>
                    <a:noFill/>
                    <a:ln>
                      <a:noFill/>
                    </a:ln>
                  </pic:spPr>
                </pic:pic>
              </a:graphicData>
            </a:graphic>
          </wp:inline>
        </w:drawing>
      </w:r>
      <w:r>
        <w:rPr>
          <w:rFonts w:ascii="Calibri" w:eastAsia="Batang" w:hAnsi="Calibri" w:cs="Calibri"/>
          <w:b/>
          <w:spacing w:val="-3"/>
          <w:kern w:val="36"/>
          <w:szCs w:val="36"/>
          <w:lang w:bidi="de-DE"/>
        </w:rPr>
        <w:br/>
      </w:r>
      <w:r>
        <w:rPr>
          <w:rFonts w:ascii="Calibri" w:eastAsia="Batang" w:hAnsi="Calibri" w:cs="Calibri"/>
          <w:b/>
          <w:spacing w:val="-3"/>
          <w:kern w:val="36"/>
          <w:szCs w:val="36"/>
          <w:lang w:bidi="de-DE"/>
        </w:rPr>
        <w:br/>
      </w:r>
      <w:r>
        <w:rPr>
          <w:rFonts w:ascii="Calibri" w:eastAsia="Batang" w:hAnsi="Calibri" w:cs="Calibri"/>
          <w:b/>
          <w:spacing w:val="-3"/>
          <w:kern w:val="36"/>
          <w:szCs w:val="36"/>
          <w:lang w:bidi="de-DE"/>
        </w:rPr>
        <w:br/>
        <w:t>PRESSEINFO: INTERSOLUTION 2025</w:t>
      </w:r>
      <w:r>
        <w:rPr>
          <w:rFonts w:ascii="Calibri" w:eastAsia="Batang" w:hAnsi="Calibri" w:cs="Calibri"/>
          <w:b/>
          <w:spacing w:val="-3"/>
          <w:kern w:val="36"/>
          <w:szCs w:val="36"/>
          <w:lang w:bidi="de-DE"/>
        </w:rPr>
        <w:br/>
      </w:r>
      <w:r>
        <w:rPr>
          <w:rFonts w:ascii="Calibri" w:eastAsia="Batang" w:hAnsi="Calibri" w:cs="Calibri"/>
          <w:b/>
          <w:spacing w:val="-3"/>
          <w:kern w:val="36"/>
          <w:szCs w:val="36"/>
          <w:lang w:bidi="de-DE"/>
        </w:rPr>
        <w:br/>
      </w:r>
      <w:r w:rsidRPr="00883B14">
        <w:rPr>
          <w:rFonts w:ascii="Calibri" w:eastAsia="Calibri" w:hAnsi="Calibri" w:cs="Calibri"/>
          <w:spacing w:val="-3"/>
          <w:lang w:bidi="de-DE"/>
        </w:rPr>
        <w:t>Gent (Belgien), September 2024</w:t>
      </w:r>
      <w:r w:rsidRPr="00883B14">
        <w:rPr>
          <w:rFonts w:ascii="Calibri" w:eastAsia="Calibri" w:hAnsi="Calibri" w:cs="Calibri"/>
          <w:spacing w:val="-3"/>
          <w:lang w:bidi="de-DE"/>
        </w:rPr>
        <w:br/>
      </w:r>
    </w:p>
    <w:p w14:paraId="43D0C585" w14:textId="193A9197" w:rsidR="008B2275" w:rsidRDefault="008B2275" w:rsidP="008B2275">
      <w:pPr>
        <w:spacing w:after="200"/>
        <w:jc w:val="center"/>
        <w:rPr>
          <w:rFonts w:ascii="Calibri" w:eastAsia="Batang" w:hAnsi="Calibri" w:cs="Times New Roman"/>
          <w:b/>
          <w:color w:val="948A54"/>
          <w:spacing w:val="-3"/>
          <w:kern w:val="1"/>
          <w:sz w:val="30"/>
          <w:szCs w:val="32"/>
          <w:lang w:val="nl-BE" w:eastAsia="ar-SA"/>
          <w14:ligatures w14:val="none"/>
        </w:rPr>
      </w:pPr>
      <w:r>
        <w:rPr>
          <w:rFonts w:ascii="Calibri" w:eastAsia="Batang" w:hAnsi="Calibri" w:cs="Times New Roman"/>
          <w:b/>
          <w:color w:val="948A54"/>
          <w:spacing w:val="-3"/>
          <w:kern w:val="1"/>
          <w:sz w:val="30"/>
          <w:szCs w:val="32"/>
          <w:lang w:bidi="de-DE"/>
          <w14:ligatures w14:val="none"/>
        </w:rPr>
        <w:br/>
        <w:t xml:space="preserve">13. Ausgabe der </w:t>
      </w:r>
      <w:proofErr w:type="spellStart"/>
      <w:r>
        <w:rPr>
          <w:rFonts w:ascii="Calibri" w:eastAsia="Batang" w:hAnsi="Calibri" w:cs="Times New Roman"/>
          <w:b/>
          <w:color w:val="948A54"/>
          <w:spacing w:val="-3"/>
          <w:kern w:val="1"/>
          <w:sz w:val="30"/>
          <w:szCs w:val="32"/>
          <w:lang w:bidi="de-DE"/>
          <w14:ligatures w14:val="none"/>
        </w:rPr>
        <w:t>InterSolution</w:t>
      </w:r>
      <w:proofErr w:type="spellEnd"/>
      <w:r>
        <w:rPr>
          <w:rFonts w:ascii="Calibri" w:eastAsia="Batang" w:hAnsi="Calibri" w:cs="Times New Roman"/>
          <w:b/>
          <w:color w:val="948A54"/>
          <w:spacing w:val="-3"/>
          <w:kern w:val="1"/>
          <w:sz w:val="30"/>
          <w:szCs w:val="32"/>
          <w:lang w:bidi="de-DE"/>
          <w14:ligatures w14:val="none"/>
        </w:rPr>
        <w:t>:</w:t>
      </w:r>
      <w:r w:rsidR="00A84CCC">
        <w:rPr>
          <w:rFonts w:ascii="Calibri" w:eastAsia="Batang" w:hAnsi="Calibri" w:cs="Times New Roman"/>
          <w:b/>
          <w:color w:val="948A54"/>
          <w:spacing w:val="-3"/>
          <w:kern w:val="1"/>
          <w:sz w:val="30"/>
          <w:szCs w:val="32"/>
          <w:lang w:bidi="de-DE"/>
          <w14:ligatures w14:val="none"/>
        </w:rPr>
        <w:br/>
      </w:r>
      <w:r>
        <w:rPr>
          <w:rFonts w:ascii="Calibri" w:eastAsia="Batang" w:hAnsi="Calibri" w:cs="Times New Roman"/>
          <w:b/>
          <w:color w:val="948A54"/>
          <w:spacing w:val="-3"/>
          <w:kern w:val="1"/>
          <w:sz w:val="30"/>
          <w:szCs w:val="32"/>
          <w:lang w:bidi="de-DE"/>
          <w14:ligatures w14:val="none"/>
        </w:rPr>
        <w:t xml:space="preserve">Die Nummer 1 der Solarmessen </w:t>
      </w:r>
      <w:r w:rsidR="00A84CCC">
        <w:rPr>
          <w:rFonts w:ascii="Calibri" w:eastAsia="Batang" w:hAnsi="Calibri" w:cs="Times New Roman"/>
          <w:b/>
          <w:color w:val="948A54"/>
          <w:spacing w:val="-3"/>
          <w:kern w:val="1"/>
          <w:sz w:val="30"/>
          <w:szCs w:val="32"/>
          <w:lang w:bidi="de-DE"/>
          <w14:ligatures w14:val="none"/>
        </w:rPr>
        <w:t>für die</w:t>
      </w:r>
      <w:r>
        <w:rPr>
          <w:rFonts w:ascii="Calibri" w:eastAsia="Batang" w:hAnsi="Calibri" w:cs="Times New Roman"/>
          <w:b/>
          <w:color w:val="948A54"/>
          <w:spacing w:val="-3"/>
          <w:kern w:val="1"/>
          <w:sz w:val="30"/>
          <w:szCs w:val="32"/>
          <w:lang w:bidi="de-DE"/>
          <w14:ligatures w14:val="none"/>
        </w:rPr>
        <w:t xml:space="preserve"> Benelux</w:t>
      </w:r>
      <w:r w:rsidR="00A84CCC">
        <w:rPr>
          <w:rFonts w:ascii="Calibri" w:eastAsia="Batang" w:hAnsi="Calibri" w:cs="Times New Roman"/>
          <w:b/>
          <w:color w:val="948A54"/>
          <w:spacing w:val="-3"/>
          <w:kern w:val="1"/>
          <w:sz w:val="30"/>
          <w:szCs w:val="32"/>
          <w:lang w:bidi="de-DE"/>
          <w14:ligatures w14:val="none"/>
        </w:rPr>
        <w:t>-L</w:t>
      </w:r>
      <w:r>
        <w:rPr>
          <w:rFonts w:ascii="Calibri" w:eastAsia="Batang" w:hAnsi="Calibri" w:cs="Times New Roman"/>
          <w:b/>
          <w:color w:val="948A54"/>
          <w:spacing w:val="-3"/>
          <w:kern w:val="1"/>
          <w:sz w:val="30"/>
          <w:szCs w:val="32"/>
          <w:lang w:bidi="de-DE"/>
          <w14:ligatures w14:val="none"/>
        </w:rPr>
        <w:t>änder</w:t>
      </w:r>
      <w:r>
        <w:rPr>
          <w:rFonts w:ascii="Calibri" w:eastAsia="Batang" w:hAnsi="Calibri" w:cs="Times New Roman"/>
          <w:b/>
          <w:color w:val="948A54"/>
          <w:spacing w:val="-3"/>
          <w:kern w:val="1"/>
          <w:sz w:val="30"/>
          <w:szCs w:val="32"/>
          <w:lang w:bidi="de-DE"/>
          <w14:ligatures w14:val="none"/>
        </w:rPr>
        <w:br/>
        <w:t>am 29. und 30. Januar 2025</w:t>
      </w:r>
    </w:p>
    <w:p w14:paraId="3B366B24" w14:textId="77777777" w:rsidR="008B2275" w:rsidRPr="004C3DF4" w:rsidRDefault="008B2275" w:rsidP="008B2275">
      <w:pPr>
        <w:spacing w:after="200"/>
        <w:jc w:val="center"/>
        <w:rPr>
          <w:rFonts w:ascii="Calibri" w:eastAsia="Batang" w:hAnsi="Calibri" w:cs="Times New Roman"/>
          <w:color w:val="948A54"/>
          <w:spacing w:val="-3"/>
          <w:kern w:val="1"/>
          <w:sz w:val="26"/>
          <w:szCs w:val="32"/>
          <w:lang w:val="nl-BE" w:eastAsia="ar-SA"/>
          <w14:ligatures w14:val="none"/>
        </w:rPr>
      </w:pPr>
      <w:r>
        <w:rPr>
          <w:rFonts w:ascii="Calibri" w:eastAsia="Batang" w:hAnsi="Calibri" w:cs="Times New Roman"/>
          <w:color w:val="948A54"/>
          <w:spacing w:val="-3"/>
          <w:kern w:val="1"/>
          <w:sz w:val="26"/>
          <w:szCs w:val="32"/>
          <w:lang w:bidi="de-DE"/>
          <w14:ligatures w14:val="none"/>
        </w:rPr>
        <w:t>Wichtige Marktakteure wieder vertreten –</w:t>
      </w:r>
      <w:r>
        <w:rPr>
          <w:rFonts w:ascii="Calibri" w:eastAsia="Batang" w:hAnsi="Calibri" w:cs="Times New Roman"/>
          <w:color w:val="948A54"/>
          <w:spacing w:val="-3"/>
          <w:kern w:val="1"/>
          <w:sz w:val="26"/>
          <w:szCs w:val="32"/>
          <w:lang w:bidi="de-DE"/>
          <w14:ligatures w14:val="none"/>
        </w:rPr>
        <w:br/>
        <w:t>Internationale Solarinnovationen des Jahres 2025 unter einem Dach</w:t>
      </w:r>
    </w:p>
    <w:p w14:paraId="31B9062B" w14:textId="7E660090" w:rsidR="008B2275" w:rsidRDefault="008B2275" w:rsidP="00FF3E60">
      <w:pPr>
        <w:jc w:val="center"/>
        <w:rPr>
          <w:rFonts w:ascii="Calibri" w:hAnsi="Calibri" w:cs="Calibri"/>
          <w:b/>
          <w:bCs/>
          <w:lang w:val="nl-BE"/>
        </w:rPr>
      </w:pPr>
      <w:r>
        <w:rPr>
          <w:rFonts w:ascii="Calibri" w:eastAsia="Calibri" w:hAnsi="Calibri" w:cs="Calibri"/>
          <w:b/>
          <w:noProof/>
          <w:lang w:bidi="de-DE"/>
        </w:rPr>
        <w:drawing>
          <wp:inline distT="0" distB="0" distL="0" distR="0" wp14:anchorId="29AD5B8A" wp14:editId="7A9D8BE1">
            <wp:extent cx="923364" cy="1382601"/>
            <wp:effectExtent l="0" t="0" r="3810" b="1905"/>
            <wp:docPr id="15686752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75287" name="Picture 15686752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3623" cy="1487804"/>
                    </a:xfrm>
                    <a:prstGeom prst="rect">
                      <a:avLst/>
                    </a:prstGeom>
                  </pic:spPr>
                </pic:pic>
              </a:graphicData>
            </a:graphic>
          </wp:inline>
        </w:drawing>
      </w:r>
      <w:r w:rsidR="00FF7414">
        <w:rPr>
          <w:lang w:bidi="de-DE"/>
        </w:rPr>
        <w:t xml:space="preserve"> </w:t>
      </w:r>
      <w:r w:rsidR="00FF7414">
        <w:rPr>
          <w:lang w:bidi="de-DE"/>
        </w:rPr>
        <w:fldChar w:fldCharType="begin"/>
      </w:r>
      <w:r w:rsidR="008E60EC">
        <w:rPr>
          <w:lang w:bidi="de-DE"/>
        </w:rPr>
        <w:instrText xml:space="preserve"> INCLUDEPICTURE "\\\\acolad.lan\\Users\\kpeeters\\Library\\Group Containers\\UBF8T346G9.ms\\WebArchiveCopyPasteTempFiles\\com.microsoft.Word\\b330b41b-41ad-4b76-81b4-04da5bfc2ae5" \* MERGEFORMAT </w:instrText>
      </w:r>
      <w:r w:rsidR="00FF7414">
        <w:rPr>
          <w:lang w:bidi="de-DE"/>
        </w:rPr>
        <w:fldChar w:fldCharType="separate"/>
      </w:r>
      <w:r w:rsidR="00FF7414">
        <w:rPr>
          <w:noProof/>
          <w:lang w:bidi="de-DE"/>
        </w:rPr>
        <w:drawing>
          <wp:inline distT="0" distB="0" distL="0" distR="0" wp14:anchorId="090C3346" wp14:editId="3417B3B6">
            <wp:extent cx="2068539" cy="1380554"/>
            <wp:effectExtent l="0" t="0" r="1905" b="3810"/>
            <wp:docPr id="238166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2924" cy="1416851"/>
                    </a:xfrm>
                    <a:prstGeom prst="rect">
                      <a:avLst/>
                    </a:prstGeom>
                    <a:noFill/>
                    <a:ln>
                      <a:noFill/>
                    </a:ln>
                  </pic:spPr>
                </pic:pic>
              </a:graphicData>
            </a:graphic>
          </wp:inline>
        </w:drawing>
      </w:r>
      <w:r w:rsidR="00FF7414">
        <w:rPr>
          <w:lang w:bidi="de-DE"/>
        </w:rPr>
        <w:fldChar w:fldCharType="end"/>
      </w:r>
      <w:r w:rsidR="00FF3E60">
        <w:rPr>
          <w:rFonts w:ascii="Calibri" w:eastAsia="Calibri" w:hAnsi="Calibri" w:cs="Calibri"/>
          <w:b/>
          <w:lang w:bidi="de-DE"/>
        </w:rPr>
        <w:t xml:space="preserve"> </w:t>
      </w:r>
      <w:r w:rsidR="00FF3E60">
        <w:rPr>
          <w:rFonts w:ascii="Calibri" w:eastAsia="Calibri" w:hAnsi="Calibri" w:cs="Calibri"/>
          <w:b/>
          <w:noProof/>
          <w:lang w:bidi="de-DE"/>
        </w:rPr>
        <w:drawing>
          <wp:inline distT="0" distB="0" distL="0" distR="0" wp14:anchorId="0C561833" wp14:editId="5DEB1027">
            <wp:extent cx="2090839" cy="1378436"/>
            <wp:effectExtent l="0" t="0" r="5080" b="6350"/>
            <wp:docPr id="770322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2210" name="Picture 770322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5518" cy="1421077"/>
                    </a:xfrm>
                    <a:prstGeom prst="rect">
                      <a:avLst/>
                    </a:prstGeom>
                  </pic:spPr>
                </pic:pic>
              </a:graphicData>
            </a:graphic>
          </wp:inline>
        </w:drawing>
      </w:r>
    </w:p>
    <w:p w14:paraId="222E5B0B" w14:textId="77777777" w:rsidR="00A369E3" w:rsidRPr="004B32F6" w:rsidRDefault="00A369E3">
      <w:pPr>
        <w:rPr>
          <w:lang w:val="en-US"/>
        </w:rPr>
      </w:pPr>
    </w:p>
    <w:p w14:paraId="67676A0B" w14:textId="06CC8E0D" w:rsidR="00602CFD" w:rsidRPr="008B2275" w:rsidRDefault="00602CFD">
      <w:pPr>
        <w:rPr>
          <w:rFonts w:ascii="Calibri" w:hAnsi="Calibri" w:cs="Calibri"/>
          <w:b/>
          <w:bCs/>
          <w:lang w:val="nl-BE"/>
        </w:rPr>
      </w:pPr>
      <w:r w:rsidRPr="008B2275">
        <w:rPr>
          <w:rFonts w:ascii="Calibri" w:eastAsia="Calibri" w:hAnsi="Calibri" w:cs="Calibri"/>
          <w:b/>
          <w:lang w:bidi="de-DE"/>
        </w:rPr>
        <w:t xml:space="preserve">Am 29. und 30. Januar 2025 trifft sich die Solarbranche erneut auf der Flanders Expo in Gent (Belgien) zur 13. Ausgabe der </w:t>
      </w:r>
      <w:proofErr w:type="spellStart"/>
      <w:r w:rsidRPr="008B2275">
        <w:rPr>
          <w:rFonts w:ascii="Calibri" w:eastAsia="Calibri" w:hAnsi="Calibri" w:cs="Calibri"/>
          <w:b/>
          <w:lang w:bidi="de-DE"/>
        </w:rPr>
        <w:t>InterSolution</w:t>
      </w:r>
      <w:proofErr w:type="spellEnd"/>
      <w:r w:rsidRPr="008B2275">
        <w:rPr>
          <w:rFonts w:ascii="Calibri" w:eastAsia="Calibri" w:hAnsi="Calibri" w:cs="Calibri"/>
          <w:b/>
          <w:lang w:bidi="de-DE"/>
        </w:rPr>
        <w:t xml:space="preserve">. Die führende Netzwerk- und Fachmesse für Solarenergie </w:t>
      </w:r>
      <w:r w:rsidR="00A84CCC">
        <w:rPr>
          <w:rFonts w:ascii="Calibri" w:eastAsia="Calibri" w:hAnsi="Calibri" w:cs="Calibri"/>
          <w:b/>
          <w:lang w:bidi="de-DE"/>
        </w:rPr>
        <w:t>für die</w:t>
      </w:r>
      <w:r w:rsidRPr="008B2275">
        <w:rPr>
          <w:rFonts w:ascii="Calibri" w:eastAsia="Calibri" w:hAnsi="Calibri" w:cs="Calibri"/>
          <w:b/>
          <w:lang w:bidi="de-DE"/>
        </w:rPr>
        <w:t xml:space="preserve"> Benelux</w:t>
      </w:r>
      <w:r w:rsidR="00A84CCC">
        <w:rPr>
          <w:rFonts w:ascii="Calibri" w:eastAsia="Calibri" w:hAnsi="Calibri" w:cs="Calibri"/>
          <w:b/>
          <w:lang w:bidi="de-DE"/>
        </w:rPr>
        <w:t>-L</w:t>
      </w:r>
      <w:r w:rsidRPr="008B2275">
        <w:rPr>
          <w:rFonts w:ascii="Calibri" w:eastAsia="Calibri" w:hAnsi="Calibri" w:cs="Calibri"/>
          <w:b/>
          <w:lang w:bidi="de-DE"/>
        </w:rPr>
        <w:t xml:space="preserve">änder (seit 2009) bietet Fachleuten die ultimative Gelegenheit, die neuesten Solarinnovationen zu entdecken. Auf einer Ausstellungsfläche von 10.000 m² und in einer weitläufigen Halle stellen die führenden Unternehmen der Branche ihre Produkte und Dienstleistungen im Jahr 2025 dem Markt vor. </w:t>
      </w:r>
    </w:p>
    <w:p w14:paraId="055C18EB" w14:textId="77777777" w:rsidR="00602CFD" w:rsidRPr="008B2275" w:rsidRDefault="00602CFD">
      <w:pPr>
        <w:rPr>
          <w:lang w:val="nl-BE"/>
        </w:rPr>
      </w:pPr>
    </w:p>
    <w:p w14:paraId="39349895" w14:textId="77A5A36F" w:rsidR="00A369E3" w:rsidRPr="007568AE" w:rsidRDefault="0014202F">
      <w:pPr>
        <w:rPr>
          <w:lang w:val="en-US"/>
        </w:rPr>
      </w:pPr>
      <w:r w:rsidRPr="00233D83">
        <w:rPr>
          <w:lang w:bidi="de-DE"/>
        </w:rPr>
        <w:t xml:space="preserve">Trotz der schwierigen Marktbedingungen ist das Interesse der Aussteller an der Beneluxmesse weiterhin sehr groß. Es werden rund 130 Unternehmen aus aller Welt erwartet, die ihre Solarmodule, Solarzellen, Wechselrichter, Batterien, Ladelösungen, Montagesysteme und ähnliche Produkte vorstellen. </w:t>
      </w:r>
      <w:r w:rsidR="00A84CCC" w:rsidRPr="00A84CCC">
        <w:rPr>
          <w:lang w:bidi="de-DE"/>
        </w:rPr>
        <w:t>Darüber hinaus gibt es zahlreiche Gelegenheiten zum Networking und ein umfangreiches inhaltliches Programm mit einer Vielzahl von Themen.</w:t>
      </w:r>
      <w:r w:rsidRPr="00233D83">
        <w:rPr>
          <w:lang w:bidi="de-DE"/>
        </w:rPr>
        <w:t xml:space="preserve"> Der Eintritt ist den Fachbesuchern vorbehalten und über die Online-Registrierung kostenlos. Während der Nocturne am Mittwoch ist die Messe bis 20 Uhr geöffnet.</w:t>
      </w:r>
    </w:p>
    <w:p w14:paraId="31CE6239" w14:textId="77777777" w:rsidR="00E13C0A" w:rsidRPr="007568AE" w:rsidRDefault="00E13C0A">
      <w:pPr>
        <w:rPr>
          <w:lang w:val="en-US"/>
        </w:rPr>
      </w:pPr>
    </w:p>
    <w:p w14:paraId="559AF33B" w14:textId="77777777" w:rsidR="00602CFD" w:rsidRPr="00683B4B" w:rsidRDefault="00602CFD">
      <w:pPr>
        <w:rPr>
          <w:rFonts w:ascii="Calibri" w:eastAsia="Batang" w:hAnsi="Calibri" w:cs="Calibri"/>
          <w:b/>
          <w:color w:val="948A54"/>
          <w:kern w:val="1"/>
          <w:lang w:val="nl-NL" w:eastAsia="ar-SA"/>
        </w:rPr>
      </w:pPr>
      <w:r w:rsidRPr="00683B4B">
        <w:rPr>
          <w:rFonts w:ascii="Calibri" w:eastAsia="Batang" w:hAnsi="Calibri" w:cs="Calibri"/>
          <w:b/>
          <w:color w:val="948A54"/>
          <w:kern w:val="1"/>
          <w:lang w:bidi="de-DE"/>
        </w:rPr>
        <w:t>Solarenergie: Die treibende Kraft der Nachhaltigkeit</w:t>
      </w:r>
    </w:p>
    <w:p w14:paraId="3472060F" w14:textId="77777777" w:rsidR="00602CFD" w:rsidRDefault="00602CFD">
      <w:pPr>
        <w:rPr>
          <w:lang w:val="fr-FR"/>
        </w:rPr>
      </w:pPr>
    </w:p>
    <w:p w14:paraId="155F4F4F" w14:textId="77777777" w:rsidR="00E13C0A" w:rsidRPr="007568AE" w:rsidRDefault="004F535F">
      <w:pPr>
        <w:rPr>
          <w:lang w:val="en-US"/>
        </w:rPr>
      </w:pPr>
      <w:r w:rsidRPr="004F535F">
        <w:rPr>
          <w:lang w:bidi="de-DE"/>
        </w:rPr>
        <w:t xml:space="preserve">Die Solarenergie wird zweifellos auch in den Jahren 2024 und 2025 eine entscheidende Rolle bei der Verbesserung der Nachhaltigkeit unserer Energieversorgung spielen. Der Einsatz von Solaranlagen in Unternehmen nimmt zu. Der Markt für Privathaushalte bietet ebenfalls ein großes Potenzial, da zwei von drei Häusern in Flandern und in den Niederlanden noch immer </w:t>
      </w:r>
      <w:r w:rsidRPr="004F535F">
        <w:rPr>
          <w:lang w:bidi="de-DE"/>
        </w:rPr>
        <w:lastRenderedPageBreak/>
        <w:t xml:space="preserve">nicht über Solarmodule verfügen. Die Zahl der Elektrofahrzeuge steigt rapide an, und auch der Sektor der Batteriespeicher wächst. Die Solarenergie wird zunehmend in intelligente Energiesysteme integriert und mit anderen erneuerbaren Technologien kombiniert. Die Akteure der Solarbranche arbeiten ständig an Innovationen, um Privatpersonen, Unternehmen und Regierungen bei der Energiewende und der Erreichung der Klimaziele zu unterstützen. Die </w:t>
      </w:r>
      <w:proofErr w:type="spellStart"/>
      <w:r w:rsidRPr="004F535F">
        <w:rPr>
          <w:lang w:bidi="de-DE"/>
        </w:rPr>
        <w:t>InterSolution</w:t>
      </w:r>
      <w:proofErr w:type="spellEnd"/>
      <w:r w:rsidRPr="004F535F">
        <w:rPr>
          <w:lang w:bidi="de-DE"/>
        </w:rPr>
        <w:t xml:space="preserve"> bietet Fachleuten die Möglichkeit, mit diesen Marktentwicklungen Schritt zu halten.</w:t>
      </w:r>
    </w:p>
    <w:p w14:paraId="047245B9" w14:textId="77777777" w:rsidR="00602CFD" w:rsidRPr="00683B4B" w:rsidRDefault="00602CFD">
      <w:pPr>
        <w:rPr>
          <w:rFonts w:ascii="Calibri" w:eastAsia="Batang" w:hAnsi="Calibri" w:cs="Calibri"/>
          <w:b/>
          <w:color w:val="948A54"/>
          <w:kern w:val="1"/>
          <w:lang w:val="nl-NL" w:eastAsia="ar-SA"/>
        </w:rPr>
      </w:pPr>
    </w:p>
    <w:p w14:paraId="2EE96A47" w14:textId="77777777" w:rsidR="00602CFD" w:rsidRPr="00683B4B" w:rsidRDefault="00602CFD">
      <w:pPr>
        <w:rPr>
          <w:rFonts w:ascii="Calibri" w:eastAsia="Batang" w:hAnsi="Calibri" w:cs="Calibri"/>
          <w:b/>
          <w:color w:val="948A54"/>
          <w:kern w:val="1"/>
          <w:lang w:val="nl-NL" w:eastAsia="ar-SA"/>
        </w:rPr>
      </w:pPr>
      <w:r w:rsidRPr="00683B4B">
        <w:rPr>
          <w:rFonts w:ascii="Calibri" w:eastAsia="Batang" w:hAnsi="Calibri" w:cs="Calibri"/>
          <w:b/>
          <w:color w:val="948A54"/>
          <w:kern w:val="1"/>
          <w:lang w:bidi="de-DE"/>
        </w:rPr>
        <w:t>Ein Vorgeschmack auf die Innovationen des Jahres 2025</w:t>
      </w:r>
    </w:p>
    <w:p w14:paraId="4B9EF5BE" w14:textId="77777777" w:rsidR="00E13C0A" w:rsidRPr="007568AE" w:rsidRDefault="00E13C0A">
      <w:pPr>
        <w:rPr>
          <w:lang w:val="nl-NL"/>
        </w:rPr>
      </w:pPr>
    </w:p>
    <w:p w14:paraId="2C464C99" w14:textId="77777777" w:rsidR="00A369E3" w:rsidRPr="007568AE" w:rsidRDefault="00A369E3" w:rsidP="00A369E3">
      <w:pPr>
        <w:rPr>
          <w:rFonts w:ascii="Calibri" w:hAnsi="Calibri" w:cs="Calibri"/>
        </w:rPr>
      </w:pPr>
      <w:r w:rsidRPr="004C3DF4">
        <w:rPr>
          <w:rFonts w:ascii="Calibri" w:eastAsia="Calibri" w:hAnsi="Calibri" w:cs="Calibri"/>
          <w:lang w:bidi="de-DE"/>
        </w:rPr>
        <w:t xml:space="preserve">Da die </w:t>
      </w:r>
      <w:proofErr w:type="spellStart"/>
      <w:r w:rsidRPr="004C3DF4">
        <w:rPr>
          <w:rFonts w:ascii="Calibri" w:eastAsia="Calibri" w:hAnsi="Calibri" w:cs="Calibri"/>
          <w:lang w:bidi="de-DE"/>
        </w:rPr>
        <w:t>InterSolution</w:t>
      </w:r>
      <w:proofErr w:type="spellEnd"/>
      <w:r w:rsidRPr="004C3DF4">
        <w:rPr>
          <w:rFonts w:ascii="Calibri" w:eastAsia="Calibri" w:hAnsi="Calibri" w:cs="Calibri"/>
          <w:lang w:bidi="de-DE"/>
        </w:rPr>
        <w:t xml:space="preserve"> für die meisten Teilnehmer die erste Messe im neuen Jahr ist, bekommen die Besucher einen guten Überblick über die Innovationen, die der Markt für Solarmodule, Wechselrichter, Batterien, Ladestationen, Montagesysteme, Steuerungstechnik, Software und Überwachung im Jahr 2025 bereithält. So ist die zweitägige Messe sowohl für die Aussteller als auch für die Besucher, wie Elektriker, Installateure, Bauunternehmer, Dachdecker, Klempner und Architekten, eine Quelle wertvoller Kontakte und Möglichkeiten, von denen sie den Rest des Jahres profitieren.</w:t>
      </w:r>
    </w:p>
    <w:p w14:paraId="1FF54381" w14:textId="77777777" w:rsidR="00FF3E60" w:rsidRPr="007568AE" w:rsidRDefault="00FF3E60" w:rsidP="00A369E3">
      <w:pPr>
        <w:rPr>
          <w:rFonts w:ascii="Calibri" w:hAnsi="Calibri" w:cs="Calibri"/>
        </w:rPr>
      </w:pPr>
    </w:p>
    <w:p w14:paraId="1F2B6F00" w14:textId="2184B968" w:rsidR="00B77887" w:rsidRPr="007568AE" w:rsidRDefault="00A84CCC" w:rsidP="00FF3E60">
      <w:pPr>
        <w:rPr>
          <w:rFonts w:ascii="Calibri" w:hAnsi="Calibri" w:cs="Calibri"/>
        </w:rPr>
      </w:pPr>
      <w:r w:rsidRPr="00A84CCC">
        <w:rPr>
          <w:rFonts w:ascii="Calibri" w:eastAsia="Calibri" w:hAnsi="Calibri" w:cs="Calibri"/>
          <w:lang w:bidi="de-DE"/>
        </w:rPr>
        <w:t xml:space="preserve">Neben der Präsentation der neuesten Produkte und Technologien bietet die </w:t>
      </w:r>
      <w:proofErr w:type="spellStart"/>
      <w:r w:rsidRPr="00A84CCC">
        <w:rPr>
          <w:rFonts w:ascii="Calibri" w:eastAsia="Calibri" w:hAnsi="Calibri" w:cs="Calibri"/>
          <w:lang w:bidi="de-DE"/>
        </w:rPr>
        <w:t>InterSolution</w:t>
      </w:r>
      <w:proofErr w:type="spellEnd"/>
      <w:r w:rsidRPr="00A84CCC">
        <w:rPr>
          <w:rFonts w:ascii="Calibri" w:eastAsia="Calibri" w:hAnsi="Calibri" w:cs="Calibri"/>
          <w:lang w:bidi="de-DE"/>
        </w:rPr>
        <w:t xml:space="preserve"> 2025 ein umfangreiches inhaltliches Programm zu verschiedenen Themen, in dem Innovationen und Anwendungen erläutert werden.</w:t>
      </w:r>
      <w:r w:rsidR="00B77887" w:rsidRPr="00FF3E60">
        <w:rPr>
          <w:rFonts w:ascii="Calibri" w:eastAsia="Calibri" w:hAnsi="Calibri" w:cs="Calibri"/>
          <w:lang w:bidi="de-DE"/>
        </w:rPr>
        <w:t xml:space="preserve"> Das vollständige Programm wird ab Dezember auf der Website abrufbar sein.</w:t>
      </w:r>
    </w:p>
    <w:p w14:paraId="604E233F" w14:textId="2A458B1A" w:rsidR="00FF3E60" w:rsidRPr="007568AE" w:rsidRDefault="00FF3E60" w:rsidP="00FF3E60">
      <w:pPr>
        <w:rPr>
          <w:rFonts w:ascii="Calibri" w:hAnsi="Calibri" w:cs="Calibri"/>
        </w:rPr>
      </w:pPr>
    </w:p>
    <w:p w14:paraId="30AB1655" w14:textId="089AECF8" w:rsidR="00A369E3" w:rsidRPr="008A0DF4" w:rsidRDefault="00B32EA2" w:rsidP="00A369E3">
      <w:pPr>
        <w:rPr>
          <w:rFonts w:ascii="Calibri" w:hAnsi="Calibri" w:cs="Calibri"/>
          <w:i/>
          <w:lang w:val="en-US"/>
        </w:rPr>
      </w:pPr>
      <w:r>
        <w:rPr>
          <w:rFonts w:ascii="Calibri" w:eastAsia="Calibri" w:hAnsi="Calibri" w:cs="Calibri"/>
          <w:noProof/>
          <w:lang w:bidi="de-DE"/>
        </w:rPr>
        <w:drawing>
          <wp:anchor distT="0" distB="0" distL="114300" distR="114300" simplePos="0" relativeHeight="251660288" behindDoc="0" locked="0" layoutInCell="1" allowOverlap="1" wp14:anchorId="5589F759" wp14:editId="552B077A">
            <wp:simplePos x="0" y="0"/>
            <wp:positionH relativeFrom="margin">
              <wp:posOffset>0</wp:posOffset>
            </wp:positionH>
            <wp:positionV relativeFrom="margin">
              <wp:posOffset>4346103</wp:posOffset>
            </wp:positionV>
            <wp:extent cx="1483995" cy="990600"/>
            <wp:effectExtent l="0" t="0" r="1905" b="0"/>
            <wp:wrapSquare wrapText="bothSides"/>
            <wp:docPr id="458949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949909" name="Picture 45894990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3995" cy="990600"/>
                    </a:xfrm>
                    <a:prstGeom prst="rect">
                      <a:avLst/>
                    </a:prstGeom>
                  </pic:spPr>
                </pic:pic>
              </a:graphicData>
            </a:graphic>
            <wp14:sizeRelH relativeFrom="margin">
              <wp14:pctWidth>0</wp14:pctWidth>
            </wp14:sizeRelH>
            <wp14:sizeRelV relativeFrom="margin">
              <wp14:pctHeight>0</wp14:pctHeight>
            </wp14:sizeRelV>
          </wp:anchor>
        </w:drawing>
      </w:r>
      <w:r w:rsidR="00B77887" w:rsidRPr="00B77887">
        <w:rPr>
          <w:rFonts w:ascii="Calibri" w:eastAsia="Calibri" w:hAnsi="Calibri" w:cs="Calibri"/>
          <w:spacing w:val="-3"/>
          <w:lang w:bidi="de-DE"/>
        </w:rPr>
        <w:t xml:space="preserve">Messeleiterin Delphine Martens betont: </w:t>
      </w:r>
      <w:r w:rsidR="00A369E3" w:rsidRPr="004C3DF4">
        <w:rPr>
          <w:rFonts w:ascii="Calibri" w:eastAsia="Calibri" w:hAnsi="Calibri" w:cs="Calibri"/>
          <w:i/>
          <w:spacing w:val="-3"/>
          <w:lang w:bidi="de-DE"/>
        </w:rPr>
        <w:t xml:space="preserve">„Es ist eine große Freude, in all den Jahren immer auf die Begeisterung so vieler treuer Aussteller zählen zu können. </w:t>
      </w:r>
      <w:r w:rsidR="00A369E3" w:rsidRPr="00B77887">
        <w:rPr>
          <w:rFonts w:ascii="Calibri" w:eastAsia="Calibri" w:hAnsi="Calibri" w:cs="Calibri"/>
          <w:i/>
          <w:lang w:bidi="de-DE"/>
        </w:rPr>
        <w:t>Traditionell wird es auch dieses Mal viele Premieren zu sehen geben, und die Messe ist die ultimative Gelegenheit, in relativ kurzer Zeit viele neue Kontakte zu knüpfen, Wissen auszutauschen und Geschäftsmöglichkeiten zu entwickeln</w:t>
      </w:r>
      <w:r w:rsidR="00B77887">
        <w:rPr>
          <w:rFonts w:ascii="Calibri" w:eastAsia="Calibri" w:hAnsi="Calibri" w:cs="Calibri"/>
          <w:i/>
          <w:spacing w:val="-3"/>
          <w:lang w:bidi="de-DE"/>
        </w:rPr>
        <w:t>. Die Qualität steht auch weiterhin an erster Stelle, mit starken Inhalten für die Besucher und erstklassigen Leads für die Aussteller.“</w:t>
      </w:r>
    </w:p>
    <w:p w14:paraId="2E848AAE" w14:textId="77777777" w:rsidR="00683B4B" w:rsidRDefault="00683B4B" w:rsidP="00A369E3">
      <w:pPr>
        <w:rPr>
          <w:rFonts w:ascii="Calibri" w:eastAsia="Batang" w:hAnsi="Calibri" w:cs="Calibri"/>
          <w:b/>
          <w:color w:val="948A54"/>
          <w:kern w:val="1"/>
          <w:lang w:val="nl-NL" w:eastAsia="ar-SA"/>
        </w:rPr>
      </w:pPr>
    </w:p>
    <w:p w14:paraId="2DC8F9D9" w14:textId="77777777" w:rsidR="00015011" w:rsidRDefault="00015011" w:rsidP="00A369E3">
      <w:pPr>
        <w:rPr>
          <w:rFonts w:ascii="Calibri" w:eastAsia="Batang" w:hAnsi="Calibri" w:cs="Calibri"/>
          <w:b/>
          <w:color w:val="948A54"/>
          <w:kern w:val="1"/>
          <w:lang w:val="nl-NL" w:eastAsia="ar-SA"/>
        </w:rPr>
      </w:pPr>
      <w:r>
        <w:rPr>
          <w:rFonts w:ascii="Calibri" w:eastAsia="Batang" w:hAnsi="Calibri" w:cs="Calibri"/>
          <w:b/>
          <w:color w:val="948A54"/>
          <w:kern w:val="1"/>
          <w:lang w:bidi="de-DE"/>
        </w:rPr>
        <w:t>Überarbeitete Website: InterSolution.be</w:t>
      </w:r>
    </w:p>
    <w:p w14:paraId="1225BBFF" w14:textId="77777777" w:rsidR="00015011" w:rsidRDefault="00015011" w:rsidP="00A369E3">
      <w:pPr>
        <w:rPr>
          <w:rFonts w:ascii="Calibri" w:hAnsi="Calibri"/>
          <w:iCs/>
          <w:spacing w:val="-3"/>
          <w:lang w:val="nl-BE"/>
        </w:rPr>
      </w:pPr>
    </w:p>
    <w:p w14:paraId="4CA9E806" w14:textId="49F78CB3" w:rsidR="00C93B86" w:rsidRPr="00683B4B" w:rsidRDefault="00A84CCC" w:rsidP="00A369E3">
      <w:pPr>
        <w:rPr>
          <w:rFonts w:ascii="Calibri" w:eastAsia="Batang" w:hAnsi="Calibri" w:cs="Calibri"/>
          <w:b/>
          <w:color w:val="948A54"/>
          <w:kern w:val="1"/>
          <w:lang w:val="nl-NL" w:eastAsia="ar-SA"/>
        </w:rPr>
      </w:pPr>
      <w:r w:rsidRPr="00A84CCC">
        <w:rPr>
          <w:rFonts w:ascii="Calibri" w:eastAsia="Calibri" w:hAnsi="Calibri" w:cs="Calibri"/>
          <w:spacing w:val="-3"/>
          <w:lang w:bidi="de-DE"/>
        </w:rPr>
        <w:t xml:space="preserve">Die </w:t>
      </w:r>
      <w:proofErr w:type="spellStart"/>
      <w:r w:rsidRPr="00A84CCC">
        <w:rPr>
          <w:rFonts w:ascii="Calibri" w:eastAsia="Calibri" w:hAnsi="Calibri" w:cs="Calibri"/>
          <w:spacing w:val="-3"/>
          <w:lang w:bidi="de-DE"/>
        </w:rPr>
        <w:t>InterSolution</w:t>
      </w:r>
      <w:proofErr w:type="spellEnd"/>
      <w:r w:rsidRPr="00A84CCC">
        <w:rPr>
          <w:rFonts w:ascii="Calibri" w:eastAsia="Calibri" w:hAnsi="Calibri" w:cs="Calibri"/>
          <w:spacing w:val="-3"/>
          <w:lang w:bidi="de-DE"/>
        </w:rPr>
        <w:t xml:space="preserve"> hat jetzt eine neu gestaltete Website.</w:t>
      </w:r>
      <w:r w:rsidR="00C93B86" w:rsidRPr="00606629">
        <w:rPr>
          <w:rFonts w:ascii="Calibri" w:eastAsia="Calibri" w:hAnsi="Calibri" w:cs="Calibri"/>
          <w:spacing w:val="-3"/>
          <w:lang w:bidi="de-DE"/>
        </w:rPr>
        <w:t xml:space="preserve"> Neben einem neuen Erscheinungsbild ist es jetzt noch einfacher, Informationen über die teilnehmenden Aussteller zu finden: </w:t>
      </w:r>
      <w:hyperlink r:id="rId10" w:history="1">
        <w:r w:rsidR="001E79F4" w:rsidRPr="00E4659C">
          <w:rPr>
            <w:rStyle w:val="Hyperlink"/>
            <w:rFonts w:ascii="Calibri" w:eastAsia="Calibri" w:hAnsi="Calibri" w:cs="Calibri"/>
            <w:spacing w:val="-3"/>
            <w:lang w:bidi="de-DE"/>
          </w:rPr>
          <w:t>www.intersolution.be.</w:t>
        </w:r>
      </w:hyperlink>
      <w:r w:rsidR="00C93B86" w:rsidRPr="00606629">
        <w:rPr>
          <w:rFonts w:ascii="Calibri" w:eastAsia="Calibri" w:hAnsi="Calibri" w:cs="Calibri"/>
          <w:spacing w:val="-3"/>
          <w:lang w:bidi="de-DE"/>
        </w:rPr>
        <w:t xml:space="preserve"> </w:t>
      </w:r>
    </w:p>
    <w:p w14:paraId="2D370579" w14:textId="77777777" w:rsidR="00A369E3" w:rsidRPr="0072625A" w:rsidRDefault="00A369E3" w:rsidP="00A369E3">
      <w:pPr>
        <w:rPr>
          <w:rFonts w:ascii="Calibri" w:hAnsi="Calibri" w:cs="Calibri"/>
          <w:lang w:val="nl-BE"/>
        </w:rPr>
      </w:pPr>
    </w:p>
    <w:p w14:paraId="32D9BDE3" w14:textId="77777777" w:rsidR="00A369E3" w:rsidRDefault="00A369E3" w:rsidP="00A369E3">
      <w:pPr>
        <w:rPr>
          <w:rFonts w:ascii="Calibri" w:eastAsia="Batang" w:hAnsi="Calibri" w:cs="Calibri"/>
          <w:b/>
          <w:color w:val="948A54"/>
          <w:kern w:val="1"/>
          <w:lang w:val="nl-NL" w:eastAsia="ar-SA"/>
        </w:rPr>
      </w:pPr>
      <w:proofErr w:type="spellStart"/>
      <w:r w:rsidRPr="004C3DF4">
        <w:rPr>
          <w:rFonts w:ascii="Calibri" w:eastAsia="Batang" w:hAnsi="Calibri" w:cs="Calibri"/>
          <w:b/>
          <w:color w:val="948A54"/>
          <w:kern w:val="1"/>
          <w:lang w:bidi="de-DE"/>
        </w:rPr>
        <w:t>InterSolution</w:t>
      </w:r>
      <w:proofErr w:type="spellEnd"/>
      <w:r w:rsidRPr="004C3DF4">
        <w:rPr>
          <w:rFonts w:ascii="Calibri" w:eastAsia="Batang" w:hAnsi="Calibri" w:cs="Calibri"/>
          <w:b/>
          <w:color w:val="948A54"/>
          <w:kern w:val="1"/>
          <w:lang w:bidi="de-DE"/>
        </w:rPr>
        <w:t xml:space="preserve"> in aller Kürze</w:t>
      </w:r>
    </w:p>
    <w:p w14:paraId="66567984" w14:textId="77777777" w:rsidR="00A369E3" w:rsidRDefault="00A369E3" w:rsidP="00A369E3">
      <w:pPr>
        <w:rPr>
          <w:rFonts w:ascii="Calibri" w:eastAsia="Batang" w:hAnsi="Calibri" w:cs="Calibri"/>
          <w:b/>
          <w:color w:val="948A54"/>
          <w:kern w:val="1"/>
          <w:lang w:val="nl-NL" w:eastAsia="ar-SA"/>
        </w:rPr>
      </w:pPr>
    </w:p>
    <w:p w14:paraId="1E80A4CE" w14:textId="77777777" w:rsidR="00B77887" w:rsidRDefault="00A369E3" w:rsidP="00B77887">
      <w:pPr>
        <w:rPr>
          <w:rFonts w:ascii="Calibri" w:hAnsi="Calibri" w:cs="Calibri"/>
          <w:spacing w:val="-3"/>
          <w:lang w:val="nl-BE"/>
        </w:rPr>
      </w:pPr>
      <w:r w:rsidRPr="004C3DF4">
        <w:rPr>
          <w:rFonts w:ascii="Calibri" w:eastAsia="Calibri" w:hAnsi="Calibri" w:cs="Calibri"/>
          <w:spacing w:val="-3"/>
          <w:lang w:bidi="de-DE"/>
        </w:rPr>
        <w:t xml:space="preserve">Die </w:t>
      </w:r>
      <w:proofErr w:type="spellStart"/>
      <w:r w:rsidRPr="004C3DF4">
        <w:rPr>
          <w:rFonts w:ascii="Calibri" w:eastAsia="Calibri" w:hAnsi="Calibri" w:cs="Calibri"/>
          <w:spacing w:val="-3"/>
          <w:lang w:bidi="de-DE"/>
        </w:rPr>
        <w:t>InterSolution</w:t>
      </w:r>
      <w:proofErr w:type="spellEnd"/>
      <w:r w:rsidRPr="004C3DF4">
        <w:rPr>
          <w:rFonts w:ascii="Calibri" w:eastAsia="Calibri" w:hAnsi="Calibri" w:cs="Calibri"/>
          <w:spacing w:val="-3"/>
          <w:lang w:bidi="de-DE"/>
        </w:rPr>
        <w:t xml:space="preserve"> ist eine umfassende Solarmesse, die einen Rundum-Überblick über Solaranwendungen bietet, darunter Batterien, Verkabelung, Befestigungssysteme, Ladesysteme, Mess- und Regeltechnik, Überwachungssysteme, Montagesysteme, Wechselrichter, Produktionsanlagen, PV-Module, Regler, Software, Tracker, Wärmepumpen, Solarwassererhitzer, Solarzellen, Sonnenkollektoren und Solarmodule.</w:t>
      </w:r>
    </w:p>
    <w:p w14:paraId="483F433C" w14:textId="77777777" w:rsidR="00B77887" w:rsidRDefault="00B77887" w:rsidP="00B77887">
      <w:pPr>
        <w:rPr>
          <w:rFonts w:ascii="Calibri" w:hAnsi="Calibri" w:cs="Calibri"/>
          <w:spacing w:val="-3"/>
          <w:lang w:val="nl-BE"/>
        </w:rPr>
      </w:pPr>
    </w:p>
    <w:p w14:paraId="3E032AD1" w14:textId="29D43095" w:rsidR="00B77887" w:rsidRPr="00E12A22" w:rsidRDefault="00B77887" w:rsidP="00B77887">
      <w:pPr>
        <w:rPr>
          <w:rFonts w:ascii="Calibri" w:hAnsi="Calibri" w:cs="Calibri"/>
          <w:spacing w:val="-3"/>
          <w:lang w:val="nl-BE"/>
        </w:rPr>
      </w:pPr>
      <w:r w:rsidRPr="007568AE">
        <w:rPr>
          <w:rFonts w:ascii="Calibri" w:eastAsia="Calibri" w:hAnsi="Calibri" w:cs="Calibri"/>
          <w:spacing w:val="-3"/>
          <w:lang w:bidi="de-DE"/>
        </w:rPr>
        <w:lastRenderedPageBreak/>
        <w:t>Über 70 % der Standfläche</w:t>
      </w:r>
      <w:r w:rsidRPr="00E12A22">
        <w:rPr>
          <w:rFonts w:ascii="Calibri" w:eastAsia="Calibri" w:hAnsi="Calibri" w:cs="Calibri"/>
          <w:spacing w:val="-3"/>
          <w:lang w:bidi="de-DE"/>
        </w:rPr>
        <w:t xml:space="preserve"> sind bereits belegt. Große Unternehmen wie SMA, Wienerberger, Niko, </w:t>
      </w:r>
      <w:proofErr w:type="spellStart"/>
      <w:r w:rsidRPr="00E12A22">
        <w:rPr>
          <w:rFonts w:ascii="Calibri" w:eastAsia="Calibri" w:hAnsi="Calibri" w:cs="Calibri"/>
          <w:spacing w:val="-3"/>
          <w:lang w:bidi="de-DE"/>
        </w:rPr>
        <w:t>Sungrow</w:t>
      </w:r>
      <w:proofErr w:type="spellEnd"/>
      <w:r w:rsidRPr="00E12A22">
        <w:rPr>
          <w:rFonts w:ascii="Calibri" w:eastAsia="Calibri" w:hAnsi="Calibri" w:cs="Calibri"/>
          <w:spacing w:val="-3"/>
          <w:lang w:bidi="de-DE"/>
        </w:rPr>
        <w:t xml:space="preserve">, Duracell, </w:t>
      </w:r>
      <w:proofErr w:type="spellStart"/>
      <w:r w:rsidRPr="00E12A22">
        <w:rPr>
          <w:rFonts w:ascii="Calibri" w:eastAsia="Calibri" w:hAnsi="Calibri" w:cs="Calibri"/>
          <w:spacing w:val="-3"/>
          <w:lang w:bidi="de-DE"/>
        </w:rPr>
        <w:t>SolaX</w:t>
      </w:r>
      <w:proofErr w:type="spellEnd"/>
      <w:r w:rsidRPr="00E12A22">
        <w:rPr>
          <w:rFonts w:ascii="Calibri" w:eastAsia="Calibri" w:hAnsi="Calibri" w:cs="Calibri"/>
          <w:spacing w:val="-3"/>
          <w:lang w:bidi="de-DE"/>
        </w:rPr>
        <w:t xml:space="preserve">, Eaton, </w:t>
      </w:r>
      <w:proofErr w:type="spellStart"/>
      <w:r w:rsidRPr="00E12A22">
        <w:rPr>
          <w:rFonts w:ascii="Calibri" w:eastAsia="Calibri" w:hAnsi="Calibri" w:cs="Calibri"/>
          <w:spacing w:val="-3"/>
          <w:lang w:bidi="de-DE"/>
        </w:rPr>
        <w:t>GoodWe</w:t>
      </w:r>
      <w:proofErr w:type="spellEnd"/>
      <w:r w:rsidRPr="00E12A22">
        <w:rPr>
          <w:rFonts w:ascii="Calibri" w:eastAsia="Calibri" w:hAnsi="Calibri" w:cs="Calibri"/>
          <w:spacing w:val="-3"/>
          <w:lang w:bidi="de-DE"/>
        </w:rPr>
        <w:t xml:space="preserve">, </w:t>
      </w:r>
      <w:proofErr w:type="spellStart"/>
      <w:r w:rsidRPr="00E12A22">
        <w:rPr>
          <w:rFonts w:ascii="Calibri" w:eastAsia="Calibri" w:hAnsi="Calibri" w:cs="Calibri"/>
          <w:spacing w:val="-3"/>
          <w:lang w:bidi="de-DE"/>
        </w:rPr>
        <w:t>Rexel</w:t>
      </w:r>
      <w:proofErr w:type="spellEnd"/>
      <w:r w:rsidRPr="00E12A22">
        <w:rPr>
          <w:rFonts w:ascii="Calibri" w:eastAsia="Calibri" w:hAnsi="Calibri" w:cs="Calibri"/>
          <w:spacing w:val="-3"/>
          <w:lang w:bidi="de-DE"/>
        </w:rPr>
        <w:t xml:space="preserve">, </w:t>
      </w:r>
      <w:proofErr w:type="spellStart"/>
      <w:r w:rsidRPr="00E12A22">
        <w:rPr>
          <w:rFonts w:ascii="Calibri" w:eastAsia="Calibri" w:hAnsi="Calibri" w:cs="Calibri"/>
          <w:spacing w:val="-3"/>
          <w:lang w:bidi="de-DE"/>
        </w:rPr>
        <w:t>SolarEdge</w:t>
      </w:r>
      <w:proofErr w:type="spellEnd"/>
      <w:r w:rsidRPr="00E12A22">
        <w:rPr>
          <w:rFonts w:ascii="Calibri" w:eastAsia="Calibri" w:hAnsi="Calibri" w:cs="Calibri"/>
          <w:spacing w:val="-3"/>
          <w:lang w:bidi="de-DE"/>
        </w:rPr>
        <w:t xml:space="preserve">, BayWa </w:t>
      </w:r>
      <w:proofErr w:type="spellStart"/>
      <w:r w:rsidRPr="00E12A22">
        <w:rPr>
          <w:rFonts w:ascii="Calibri" w:eastAsia="Calibri" w:hAnsi="Calibri" w:cs="Calibri"/>
          <w:spacing w:val="-3"/>
          <w:lang w:bidi="de-DE"/>
        </w:rPr>
        <w:t>r.e</w:t>
      </w:r>
      <w:proofErr w:type="spellEnd"/>
      <w:r w:rsidRPr="00E12A22">
        <w:rPr>
          <w:rFonts w:ascii="Calibri" w:eastAsia="Calibri" w:hAnsi="Calibri" w:cs="Calibri"/>
          <w:spacing w:val="-3"/>
          <w:lang w:bidi="de-DE"/>
        </w:rPr>
        <w:t xml:space="preserve">., </w:t>
      </w:r>
      <w:proofErr w:type="spellStart"/>
      <w:r w:rsidRPr="00E12A22">
        <w:rPr>
          <w:rFonts w:ascii="Calibri" w:eastAsia="Calibri" w:hAnsi="Calibri" w:cs="Calibri"/>
          <w:spacing w:val="-3"/>
          <w:lang w:bidi="de-DE"/>
        </w:rPr>
        <w:t>Ecostal</w:t>
      </w:r>
      <w:proofErr w:type="spellEnd"/>
      <w:r w:rsidR="00A84CCC">
        <w:rPr>
          <w:rFonts w:ascii="Calibri" w:eastAsia="Calibri" w:hAnsi="Calibri" w:cs="Calibri"/>
          <w:spacing w:val="-3"/>
          <w:lang w:bidi="de-DE"/>
        </w:rPr>
        <w:t>…</w:t>
      </w:r>
      <w:r w:rsidRPr="00E12A22">
        <w:rPr>
          <w:rFonts w:ascii="Calibri" w:eastAsia="Calibri" w:hAnsi="Calibri" w:cs="Calibri"/>
          <w:spacing w:val="-3"/>
          <w:lang w:bidi="de-DE"/>
        </w:rPr>
        <w:t xml:space="preserve"> und viele andere werden vertreten sein. Die vollständige Ausstellerliste wird ab </w:t>
      </w:r>
      <w:r w:rsidR="007568AE">
        <w:rPr>
          <w:rFonts w:ascii="Calibri" w:eastAsia="Calibri" w:hAnsi="Calibri" w:cs="Calibri"/>
          <w:spacing w:val="-3"/>
          <w:lang w:bidi="de-DE"/>
        </w:rPr>
        <w:t>November</w:t>
      </w:r>
      <w:r w:rsidRPr="00E12A22">
        <w:rPr>
          <w:rFonts w:ascii="Calibri" w:eastAsia="Calibri" w:hAnsi="Calibri" w:cs="Calibri"/>
          <w:spacing w:val="-3"/>
          <w:lang w:bidi="de-DE"/>
        </w:rPr>
        <w:t xml:space="preserve"> auf der Website zu finden sein.</w:t>
      </w:r>
    </w:p>
    <w:p w14:paraId="1A8E5B7C" w14:textId="77777777" w:rsidR="00A369E3" w:rsidRPr="004C3DF4" w:rsidRDefault="00A369E3" w:rsidP="00A369E3">
      <w:pPr>
        <w:rPr>
          <w:rFonts w:ascii="Calibri" w:hAnsi="Calibri" w:cs="Calibri"/>
          <w:spacing w:val="-3"/>
          <w:lang w:val="nl-BE"/>
        </w:rPr>
      </w:pPr>
    </w:p>
    <w:p w14:paraId="6258696E" w14:textId="77777777" w:rsidR="00A369E3" w:rsidRDefault="00B77887" w:rsidP="00A369E3">
      <w:pPr>
        <w:rPr>
          <w:rFonts w:ascii="Calibri" w:hAnsi="Calibri" w:cs="Calibri"/>
          <w:spacing w:val="-3"/>
          <w:lang w:val="nl-BE"/>
        </w:rPr>
      </w:pPr>
      <w:r w:rsidRPr="00E12A22">
        <w:rPr>
          <w:rFonts w:ascii="Calibri" w:eastAsia="Calibri" w:hAnsi="Calibri" w:cs="Calibri"/>
          <w:spacing w:val="-3"/>
          <w:lang w:bidi="de-DE"/>
        </w:rPr>
        <w:t xml:space="preserve">Die </w:t>
      </w:r>
      <w:proofErr w:type="spellStart"/>
      <w:r w:rsidRPr="00E12A22">
        <w:rPr>
          <w:rFonts w:ascii="Calibri" w:eastAsia="Calibri" w:hAnsi="Calibri" w:cs="Calibri"/>
          <w:spacing w:val="-3"/>
          <w:lang w:bidi="de-DE"/>
        </w:rPr>
        <w:t>InterSolution</w:t>
      </w:r>
      <w:proofErr w:type="spellEnd"/>
      <w:r w:rsidRPr="00E12A22">
        <w:rPr>
          <w:rFonts w:ascii="Calibri" w:eastAsia="Calibri" w:hAnsi="Calibri" w:cs="Calibri"/>
          <w:spacing w:val="-3"/>
          <w:lang w:bidi="de-DE"/>
        </w:rPr>
        <w:t xml:space="preserve"> ist ein Muss für Fachleute aus der Solarbranche in Belgien und den Niederlanden, wie Elektriker, Hersteller, Bauunternehmer, Installateure, Ingenieurbüros, Dachdecker, Klempner, Architekten, Händler, Heizungsbauer, Behörden und andere Solarfachleute, die in den Bereichen Beratung, erneuerbare Energien oder Schwimmbäder tätig sind.</w:t>
      </w:r>
    </w:p>
    <w:p w14:paraId="74D18271" w14:textId="77777777" w:rsidR="00B45DEF" w:rsidRDefault="00B45DEF" w:rsidP="00A369E3">
      <w:pPr>
        <w:rPr>
          <w:rFonts w:ascii="Calibri" w:hAnsi="Calibri" w:cs="Calibri"/>
          <w:spacing w:val="-3"/>
          <w:lang w:val="nl-BE"/>
        </w:rPr>
      </w:pPr>
    </w:p>
    <w:p w14:paraId="24860EF5" w14:textId="23AFE9D2" w:rsidR="00B45DEF" w:rsidRPr="004C3DF4" w:rsidRDefault="00B45DEF" w:rsidP="00A369E3">
      <w:pPr>
        <w:rPr>
          <w:rFonts w:ascii="Calibri" w:hAnsi="Calibri" w:cs="Calibri"/>
          <w:spacing w:val="-3"/>
          <w:lang w:val="nl-BE"/>
        </w:rPr>
      </w:pPr>
      <w:r>
        <w:rPr>
          <w:rFonts w:ascii="Calibri" w:eastAsia="Calibri" w:hAnsi="Calibri" w:cs="Calibri"/>
          <w:spacing w:val="-3"/>
          <w:lang w:bidi="de-DE"/>
        </w:rPr>
        <w:t xml:space="preserve">Die </w:t>
      </w:r>
      <w:proofErr w:type="spellStart"/>
      <w:r>
        <w:rPr>
          <w:rFonts w:ascii="Calibri" w:eastAsia="Calibri" w:hAnsi="Calibri" w:cs="Calibri"/>
          <w:spacing w:val="-3"/>
          <w:lang w:bidi="de-DE"/>
        </w:rPr>
        <w:t>InterSolution</w:t>
      </w:r>
      <w:proofErr w:type="spellEnd"/>
      <w:r>
        <w:rPr>
          <w:rFonts w:ascii="Calibri" w:eastAsia="Calibri" w:hAnsi="Calibri" w:cs="Calibri"/>
          <w:spacing w:val="-3"/>
          <w:lang w:bidi="de-DE"/>
        </w:rPr>
        <w:t xml:space="preserve"> findet auf dem Gelände von Flanders Expo in Gent statt, das von ganz </w:t>
      </w:r>
      <w:r w:rsidR="00A84CCC">
        <w:rPr>
          <w:rFonts w:ascii="Calibri" w:eastAsia="Calibri" w:hAnsi="Calibri" w:cs="Calibri"/>
          <w:spacing w:val="-3"/>
          <w:lang w:bidi="de-DE"/>
        </w:rPr>
        <w:t>Belgien</w:t>
      </w:r>
      <w:r>
        <w:rPr>
          <w:rFonts w:ascii="Calibri" w:eastAsia="Calibri" w:hAnsi="Calibri" w:cs="Calibri"/>
          <w:spacing w:val="-3"/>
          <w:lang w:bidi="de-DE"/>
        </w:rPr>
        <w:t xml:space="preserve"> aus leicht zu erreichen ist und </w:t>
      </w:r>
      <w:r w:rsidR="00A84CCC" w:rsidRPr="00A84CCC">
        <w:rPr>
          <w:rFonts w:ascii="Calibri" w:eastAsia="Calibri" w:hAnsi="Calibri" w:cs="Calibri"/>
          <w:spacing w:val="-3"/>
          <w:lang w:bidi="de-DE"/>
        </w:rPr>
        <w:t xml:space="preserve">weniger als 200 km von der deutschen Grenze </w:t>
      </w:r>
      <w:r>
        <w:rPr>
          <w:rFonts w:ascii="Calibri" w:eastAsia="Calibri" w:hAnsi="Calibri" w:cs="Calibri"/>
          <w:spacing w:val="-3"/>
          <w:lang w:bidi="de-DE"/>
        </w:rPr>
        <w:t xml:space="preserve">entfernt </w:t>
      </w:r>
      <w:r w:rsidR="00A84CCC">
        <w:rPr>
          <w:rFonts w:ascii="Calibri" w:eastAsia="Calibri" w:hAnsi="Calibri" w:cs="Calibri"/>
          <w:spacing w:val="-3"/>
          <w:lang w:bidi="de-DE"/>
        </w:rPr>
        <w:t>ist</w:t>
      </w:r>
      <w:r>
        <w:rPr>
          <w:rFonts w:ascii="Calibri" w:eastAsia="Calibri" w:hAnsi="Calibri" w:cs="Calibri"/>
          <w:spacing w:val="-3"/>
          <w:lang w:bidi="de-DE"/>
        </w:rPr>
        <w:t>. Verschiedene Übernachtungsmöglichkeiten stehen in der Nähe zur Verfügung.</w:t>
      </w:r>
    </w:p>
    <w:p w14:paraId="45F881AE" w14:textId="77777777" w:rsidR="00A369E3" w:rsidRPr="004C3DF4" w:rsidRDefault="00A369E3" w:rsidP="00A369E3">
      <w:pPr>
        <w:rPr>
          <w:rFonts w:ascii="Calibri" w:hAnsi="Calibri" w:cs="Calibri"/>
          <w:spacing w:val="-3"/>
          <w:lang w:val="nl-BE"/>
        </w:rPr>
      </w:pPr>
    </w:p>
    <w:p w14:paraId="6993BE49" w14:textId="77777777" w:rsidR="00C93B86" w:rsidRDefault="00C93B86" w:rsidP="00C93B86">
      <w:pPr>
        <w:rPr>
          <w:rFonts w:ascii="Calibri" w:eastAsia="Batang" w:hAnsi="Calibri" w:cs="Calibri"/>
          <w:b/>
          <w:color w:val="948A54"/>
          <w:kern w:val="1"/>
          <w:lang w:val="nl-NL" w:eastAsia="ar-SA"/>
        </w:rPr>
      </w:pPr>
      <w:r w:rsidRPr="004C3DF4">
        <w:rPr>
          <w:rFonts w:ascii="Calibri" w:eastAsia="Batang" w:hAnsi="Calibri" w:cs="Calibri"/>
          <w:b/>
          <w:color w:val="948A54"/>
          <w:kern w:val="1"/>
          <w:lang w:bidi="de-DE"/>
        </w:rPr>
        <w:t>Praktische Informationen</w:t>
      </w:r>
    </w:p>
    <w:p w14:paraId="63F7DAB2" w14:textId="77777777" w:rsidR="00C93B86" w:rsidRPr="004C3DF4" w:rsidRDefault="00C93B86" w:rsidP="00C93B86">
      <w:pPr>
        <w:rPr>
          <w:rFonts w:ascii="Calibri" w:eastAsia="Batang" w:hAnsi="Calibri" w:cs="Calibri"/>
          <w:b/>
          <w:color w:val="948A54"/>
          <w:kern w:val="1"/>
          <w:lang w:val="nl-NL" w:eastAsia="ar-SA"/>
        </w:rPr>
      </w:pPr>
    </w:p>
    <w:p w14:paraId="368DD93F" w14:textId="77777777" w:rsidR="00C93B86" w:rsidRPr="004C3DF4" w:rsidRDefault="00C93B86" w:rsidP="00C93B86">
      <w:pPr>
        <w:numPr>
          <w:ilvl w:val="0"/>
          <w:numId w:val="1"/>
        </w:numPr>
        <w:ind w:left="360"/>
        <w:rPr>
          <w:rFonts w:ascii="Calibri" w:hAnsi="Calibri" w:cs="Calibri"/>
          <w:spacing w:val="-3"/>
          <w:lang w:val="nl-BE"/>
        </w:rPr>
      </w:pPr>
      <w:r w:rsidRPr="00B77887">
        <w:rPr>
          <w:rFonts w:ascii="Calibri" w:eastAsia="Calibri" w:hAnsi="Calibri" w:cs="Calibri"/>
          <w:b/>
          <w:spacing w:val="-3"/>
          <w:lang w:bidi="de-DE"/>
        </w:rPr>
        <w:t>Ort:</w:t>
      </w:r>
      <w:r w:rsidRPr="00B77887">
        <w:rPr>
          <w:rFonts w:ascii="Calibri" w:eastAsia="Calibri" w:hAnsi="Calibri" w:cs="Calibri"/>
          <w:spacing w:val="-3"/>
          <w:lang w:bidi="de-DE"/>
        </w:rPr>
        <w:t xml:space="preserve"> Flanders Expo in Gent (Belgien) – Halle 8</w:t>
      </w:r>
    </w:p>
    <w:p w14:paraId="7AD42604" w14:textId="77777777" w:rsidR="00C93B86" w:rsidRPr="004C3DF4" w:rsidRDefault="00C93B86" w:rsidP="00C93B86">
      <w:pPr>
        <w:numPr>
          <w:ilvl w:val="0"/>
          <w:numId w:val="1"/>
        </w:numPr>
        <w:ind w:left="360"/>
        <w:rPr>
          <w:rFonts w:ascii="Calibri" w:hAnsi="Calibri" w:cs="Calibri"/>
          <w:spacing w:val="-3"/>
          <w:lang w:val="nl-BE"/>
        </w:rPr>
      </w:pPr>
      <w:r w:rsidRPr="00B77887">
        <w:rPr>
          <w:rFonts w:ascii="Calibri" w:eastAsia="Calibri" w:hAnsi="Calibri" w:cs="Calibri"/>
          <w:b/>
          <w:spacing w:val="-3"/>
          <w:lang w:bidi="de-DE"/>
        </w:rPr>
        <w:t xml:space="preserve">Termine: </w:t>
      </w:r>
      <w:r w:rsidRPr="00B77887">
        <w:rPr>
          <w:rFonts w:ascii="Calibri" w:eastAsia="Calibri" w:hAnsi="Calibri" w:cs="Calibri"/>
          <w:spacing w:val="-3"/>
          <w:lang w:bidi="de-DE"/>
        </w:rPr>
        <w:t>Mittwoch 29. und Donnerstag 30. Januar 2025</w:t>
      </w:r>
    </w:p>
    <w:p w14:paraId="37C36961" w14:textId="77777777" w:rsidR="00C93B86" w:rsidRPr="004C3DF4" w:rsidRDefault="00C93B86" w:rsidP="00C93B86">
      <w:pPr>
        <w:numPr>
          <w:ilvl w:val="0"/>
          <w:numId w:val="1"/>
        </w:numPr>
        <w:ind w:left="360"/>
        <w:rPr>
          <w:rFonts w:ascii="Calibri" w:hAnsi="Calibri" w:cs="Calibri"/>
          <w:spacing w:val="-3"/>
          <w:lang w:val="nl-BE"/>
        </w:rPr>
      </w:pPr>
      <w:r w:rsidRPr="00B77887">
        <w:rPr>
          <w:rFonts w:ascii="Calibri" w:eastAsia="Calibri" w:hAnsi="Calibri" w:cs="Calibri"/>
          <w:b/>
          <w:spacing w:val="-3"/>
          <w:lang w:bidi="de-DE"/>
        </w:rPr>
        <w:t xml:space="preserve">Öffnungszeiten: </w:t>
      </w:r>
      <w:r w:rsidRPr="00B77887">
        <w:rPr>
          <w:rFonts w:ascii="Calibri" w:eastAsia="Calibri" w:hAnsi="Calibri" w:cs="Calibri"/>
          <w:spacing w:val="-3"/>
          <w:lang w:bidi="de-DE"/>
        </w:rPr>
        <w:t>Mittwoch von 9.30 bis 20.00 Uhr (Nocturne), Donnerstag von 9.30 bis 18.00 Uhr</w:t>
      </w:r>
    </w:p>
    <w:p w14:paraId="5EAE86E0" w14:textId="63D3657D" w:rsidR="00C93B86" w:rsidRPr="004C3DF4" w:rsidRDefault="00C93B86" w:rsidP="00C93B86">
      <w:pPr>
        <w:numPr>
          <w:ilvl w:val="0"/>
          <w:numId w:val="1"/>
        </w:numPr>
        <w:ind w:left="360"/>
        <w:rPr>
          <w:rFonts w:ascii="Calibri" w:hAnsi="Calibri" w:cs="Calibri"/>
          <w:spacing w:val="-3"/>
          <w:lang w:val="nl-BE"/>
        </w:rPr>
      </w:pPr>
      <w:r w:rsidRPr="00B77887">
        <w:rPr>
          <w:rFonts w:ascii="Calibri" w:eastAsia="Calibri" w:hAnsi="Calibri" w:cs="Calibri"/>
          <w:b/>
          <w:spacing w:val="-3"/>
          <w:lang w:bidi="de-DE"/>
        </w:rPr>
        <w:t xml:space="preserve">Freier Eintritt für Fachleute: </w:t>
      </w:r>
      <w:r w:rsidRPr="00B77887">
        <w:rPr>
          <w:rFonts w:ascii="Calibri" w:eastAsia="Calibri" w:hAnsi="Calibri" w:cs="Calibri"/>
          <w:spacing w:val="-3"/>
          <w:lang w:bidi="de-DE"/>
        </w:rPr>
        <w:t xml:space="preserve">Registrieren Sie sich im Voraus unter </w:t>
      </w:r>
      <w:hyperlink r:id="rId11" w:history="1">
        <w:r w:rsidRPr="004C3DF4">
          <w:rPr>
            <w:rStyle w:val="Hyperlink"/>
            <w:rFonts w:ascii="Calibri" w:eastAsia="Calibri" w:hAnsi="Calibri" w:cs="Calibri"/>
            <w:spacing w:val="-3"/>
            <w:lang w:bidi="de-DE"/>
          </w:rPr>
          <w:t>www.intersolution.be</w:t>
        </w:r>
      </w:hyperlink>
      <w:r w:rsidRPr="00B77887">
        <w:rPr>
          <w:rFonts w:ascii="Calibri" w:eastAsia="Calibri" w:hAnsi="Calibri" w:cs="Calibri"/>
          <w:spacing w:val="-3"/>
          <w:lang w:bidi="de-DE"/>
        </w:rPr>
        <w:t xml:space="preserve"> mit dem </w:t>
      </w:r>
      <w:r>
        <w:rPr>
          <w:rFonts w:ascii="Calibri" w:eastAsia="Calibri" w:hAnsi="Calibri" w:cs="Calibri"/>
          <w:spacing w:val="-3"/>
          <w:highlight w:val="yellow"/>
          <w:lang w:bidi="de-DE"/>
        </w:rPr>
        <w:t>Einladungscode</w:t>
      </w:r>
    </w:p>
    <w:p w14:paraId="0DD98A54" w14:textId="39F6FDA6" w:rsidR="00C93B86" w:rsidRPr="004C3DF4" w:rsidRDefault="00C93B86" w:rsidP="00C93B86">
      <w:pPr>
        <w:numPr>
          <w:ilvl w:val="0"/>
          <w:numId w:val="1"/>
        </w:numPr>
        <w:ind w:left="360"/>
        <w:rPr>
          <w:rFonts w:ascii="Calibri" w:hAnsi="Calibri" w:cs="Calibri"/>
          <w:spacing w:val="-3"/>
          <w:lang w:val="nl-BE"/>
        </w:rPr>
      </w:pPr>
      <w:r w:rsidRPr="002D467E">
        <w:rPr>
          <w:rFonts w:ascii="Calibri" w:eastAsia="Calibri" w:hAnsi="Calibri" w:cs="Calibri"/>
          <w:b/>
          <w:spacing w:val="-3"/>
          <w:lang w:bidi="de-DE"/>
        </w:rPr>
        <w:t xml:space="preserve">Ausstellerliste: </w:t>
      </w:r>
      <w:r w:rsidRPr="002D467E">
        <w:rPr>
          <w:rFonts w:ascii="Calibri" w:eastAsia="Calibri" w:hAnsi="Calibri" w:cs="Calibri"/>
          <w:spacing w:val="-3"/>
          <w:lang w:bidi="de-DE"/>
        </w:rPr>
        <w:t xml:space="preserve">Erhältlich ab </w:t>
      </w:r>
      <w:r w:rsidR="007568AE">
        <w:rPr>
          <w:rFonts w:ascii="Calibri" w:eastAsia="Calibri" w:hAnsi="Calibri" w:cs="Calibri"/>
          <w:spacing w:val="-3"/>
          <w:lang w:bidi="de-DE"/>
        </w:rPr>
        <w:t>November</w:t>
      </w:r>
      <w:r w:rsidRPr="002D467E">
        <w:rPr>
          <w:rFonts w:ascii="Calibri" w:eastAsia="Calibri" w:hAnsi="Calibri" w:cs="Calibri"/>
          <w:spacing w:val="-3"/>
          <w:lang w:bidi="de-DE"/>
        </w:rPr>
        <w:t xml:space="preserve"> unter </w:t>
      </w:r>
      <w:hyperlink r:id="rId12" w:history="1">
        <w:r w:rsidRPr="004C3DF4">
          <w:rPr>
            <w:rStyle w:val="Hyperlink"/>
            <w:rFonts w:ascii="Calibri" w:eastAsia="Calibri" w:hAnsi="Calibri" w:cs="Calibri"/>
            <w:spacing w:val="-3"/>
            <w:lang w:bidi="de-DE"/>
          </w:rPr>
          <w:t>www.intersolution.be</w:t>
        </w:r>
      </w:hyperlink>
      <w:r w:rsidRPr="002D467E">
        <w:rPr>
          <w:rFonts w:ascii="Calibri" w:eastAsia="Calibri" w:hAnsi="Calibri" w:cs="Calibri"/>
          <w:spacing w:val="-3"/>
          <w:lang w:bidi="de-DE"/>
        </w:rPr>
        <w:t xml:space="preserve"> </w:t>
      </w:r>
    </w:p>
    <w:p w14:paraId="6D9C80BE" w14:textId="3E51FB98" w:rsidR="00C93B86" w:rsidRPr="004C3DF4" w:rsidRDefault="002D467E" w:rsidP="00C93B86">
      <w:pPr>
        <w:numPr>
          <w:ilvl w:val="0"/>
          <w:numId w:val="1"/>
        </w:numPr>
        <w:ind w:left="360"/>
        <w:rPr>
          <w:rFonts w:ascii="Calibri" w:hAnsi="Calibri" w:cs="Calibri"/>
          <w:spacing w:val="-3"/>
          <w:lang w:val="nl-BE"/>
        </w:rPr>
      </w:pPr>
      <w:r w:rsidRPr="002D467E">
        <w:rPr>
          <w:rFonts w:ascii="Calibri" w:eastAsia="Calibri" w:hAnsi="Calibri" w:cs="Calibri"/>
          <w:b/>
          <w:spacing w:val="-3"/>
          <w:lang w:bidi="de-DE"/>
        </w:rPr>
        <w:t xml:space="preserve">Anmeldung für Aussteller: </w:t>
      </w:r>
      <w:r w:rsidRPr="002D467E">
        <w:rPr>
          <w:rFonts w:ascii="Calibri" w:eastAsia="Calibri" w:hAnsi="Calibri" w:cs="Calibri"/>
          <w:spacing w:val="-3"/>
          <w:lang w:bidi="de-DE"/>
        </w:rPr>
        <w:t xml:space="preserve">Per E-Mail </w:t>
      </w:r>
      <w:r w:rsidR="00A84CCC">
        <w:rPr>
          <w:rFonts w:ascii="Calibri" w:eastAsia="Calibri" w:hAnsi="Calibri" w:cs="Calibri"/>
          <w:spacing w:val="-3"/>
          <w:lang w:bidi="de-DE"/>
        </w:rPr>
        <w:t xml:space="preserve">an </w:t>
      </w:r>
      <w:hyperlink r:id="rId13" w:history="1">
        <w:r w:rsidR="00A84CCC" w:rsidRPr="00221A52">
          <w:rPr>
            <w:rStyle w:val="Hyperlink"/>
            <w:rFonts w:ascii="Calibri" w:eastAsia="Calibri" w:hAnsi="Calibri" w:cs="Calibri"/>
            <w:spacing w:val="-3"/>
            <w:lang w:bidi="de-DE"/>
          </w:rPr>
          <w:t>info@intersolution.be</w:t>
        </w:r>
      </w:hyperlink>
      <w:r w:rsidR="00A84CCC">
        <w:rPr>
          <w:rFonts w:ascii="Calibri" w:eastAsia="Calibri" w:hAnsi="Calibri" w:cs="Calibri"/>
          <w:spacing w:val="-3"/>
          <w:lang w:bidi="de-DE"/>
        </w:rPr>
        <w:t xml:space="preserve"> </w:t>
      </w:r>
      <w:r w:rsidRPr="002D467E">
        <w:rPr>
          <w:rFonts w:ascii="Calibri" w:eastAsia="Calibri" w:hAnsi="Calibri" w:cs="Calibri"/>
          <w:spacing w:val="-3"/>
          <w:lang w:bidi="de-DE"/>
        </w:rPr>
        <w:t xml:space="preserve">  </w:t>
      </w:r>
    </w:p>
    <w:p w14:paraId="2803FD20" w14:textId="71AB9A7F" w:rsidR="00C93B86" w:rsidRDefault="002D467E" w:rsidP="00C93B86">
      <w:pPr>
        <w:rPr>
          <w:rFonts w:ascii="Calibri" w:hAnsi="Calibri" w:cs="Calibri"/>
          <w:b/>
          <w:lang w:val="nl-BE"/>
        </w:rPr>
      </w:pPr>
      <w:r>
        <w:rPr>
          <w:rFonts w:ascii="Calibri" w:eastAsia="Calibri" w:hAnsi="Calibri" w:cs="Calibri"/>
          <w:b/>
          <w:spacing w:val="-3"/>
          <w:lang w:bidi="de-DE"/>
        </w:rPr>
        <w:br/>
        <w:t xml:space="preserve">Sehen Sie sich das Video der </w:t>
      </w:r>
      <w:proofErr w:type="spellStart"/>
      <w:r>
        <w:rPr>
          <w:rFonts w:ascii="Calibri" w:eastAsia="Calibri" w:hAnsi="Calibri" w:cs="Calibri"/>
          <w:b/>
          <w:spacing w:val="-3"/>
          <w:lang w:bidi="de-DE"/>
        </w:rPr>
        <w:t>InterSolution</w:t>
      </w:r>
      <w:proofErr w:type="spellEnd"/>
      <w:r>
        <w:rPr>
          <w:rFonts w:ascii="Calibri" w:eastAsia="Calibri" w:hAnsi="Calibri" w:cs="Calibri"/>
          <w:b/>
          <w:spacing w:val="-3"/>
          <w:lang w:bidi="de-DE"/>
        </w:rPr>
        <w:t xml:space="preserve"> 2024 an: </w:t>
      </w:r>
      <w:hyperlink r:id="rId14" w:history="1">
        <w:r w:rsidR="001E79F4" w:rsidRPr="00E4659C">
          <w:rPr>
            <w:rStyle w:val="Hyperlink"/>
            <w:lang w:bidi="de-DE"/>
          </w:rPr>
          <w:t>https://youtu.be/CLJotbai8nQ?si=bTlNWaXi38h_tsQI</w:t>
        </w:r>
      </w:hyperlink>
      <w:r>
        <w:rPr>
          <w:rFonts w:ascii="Calibri" w:eastAsia="Calibri" w:hAnsi="Calibri" w:cs="Calibri"/>
          <w:spacing w:val="-3"/>
          <w:lang w:bidi="de-DE"/>
        </w:rPr>
        <w:t xml:space="preserve"> </w:t>
      </w:r>
      <w:r>
        <w:rPr>
          <w:rFonts w:ascii="Calibri" w:eastAsia="Calibri" w:hAnsi="Calibri" w:cs="Calibri"/>
          <w:spacing w:val="-3"/>
          <w:lang w:bidi="de-DE"/>
        </w:rPr>
        <w:br/>
      </w:r>
      <w:r>
        <w:rPr>
          <w:rFonts w:ascii="Calibri" w:eastAsia="Calibri" w:hAnsi="Calibri" w:cs="Calibri"/>
          <w:spacing w:val="-3"/>
          <w:lang w:bidi="de-DE"/>
        </w:rPr>
        <w:br/>
      </w:r>
    </w:p>
    <w:p w14:paraId="3C127118" w14:textId="77777777" w:rsidR="00C93B86" w:rsidRPr="004C7ADC" w:rsidRDefault="00C93B86" w:rsidP="00C93B86">
      <w:pPr>
        <w:rPr>
          <w:rFonts w:ascii="Calibri" w:hAnsi="Calibri" w:cs="Calibri"/>
          <w:b/>
          <w:lang w:val="nl-BE"/>
        </w:rPr>
      </w:pPr>
      <w:r w:rsidRPr="004C3DF4">
        <w:rPr>
          <w:rFonts w:ascii="Calibri" w:eastAsia="Calibri" w:hAnsi="Calibri" w:cs="Calibri"/>
          <w:b/>
          <w:lang w:bidi="de-DE"/>
        </w:rPr>
        <w:t>*** NICHT ZUR VERÖFFENTLICHUNG BESTIMMT ***</w:t>
      </w:r>
    </w:p>
    <w:p w14:paraId="2A896F9A" w14:textId="77777777" w:rsidR="00C93B86" w:rsidRDefault="00C93B86" w:rsidP="00C93B86">
      <w:pPr>
        <w:rPr>
          <w:rFonts w:ascii="Calibri" w:hAnsi="Calibri" w:cs="Calibri"/>
          <w:b/>
          <w:lang w:val="nl-BE"/>
        </w:rPr>
      </w:pPr>
    </w:p>
    <w:p w14:paraId="758B1E2A" w14:textId="0B3B65B9" w:rsidR="00C93B86" w:rsidRPr="004C3DF4" w:rsidRDefault="00C93B86" w:rsidP="00C93B86">
      <w:pPr>
        <w:rPr>
          <w:rFonts w:ascii="Calibri" w:hAnsi="Calibri" w:cs="Calibri"/>
        </w:rPr>
      </w:pPr>
      <w:r w:rsidRPr="004C3DF4">
        <w:rPr>
          <w:rFonts w:ascii="Calibri" w:eastAsia="Calibri" w:hAnsi="Calibri" w:cs="Calibri"/>
          <w:b/>
          <w:lang w:bidi="de-DE"/>
        </w:rPr>
        <w:t xml:space="preserve">Bitte fordern Sie zur Veröffentlichung einen </w:t>
      </w:r>
      <w:r w:rsidRPr="008660F1">
        <w:rPr>
          <w:rFonts w:ascii="Calibri" w:eastAsia="Calibri" w:hAnsi="Calibri" w:cs="Calibri"/>
          <w:b/>
          <w:highlight w:val="yellow"/>
          <w:lang w:bidi="de-DE"/>
        </w:rPr>
        <w:t>Einladungscode</w:t>
      </w:r>
      <w:r w:rsidRPr="004C3DF4">
        <w:rPr>
          <w:rFonts w:ascii="Calibri" w:eastAsia="Calibri" w:hAnsi="Calibri" w:cs="Calibri"/>
          <w:b/>
          <w:lang w:bidi="de-DE"/>
        </w:rPr>
        <w:t xml:space="preserve"> an, den Sie dann in Ihrem Artikel angeben. </w:t>
      </w:r>
      <w:r w:rsidRPr="004C3DF4">
        <w:rPr>
          <w:rFonts w:ascii="Calibri" w:eastAsia="Calibri" w:hAnsi="Calibri" w:cs="Calibri"/>
          <w:lang w:bidi="de-DE"/>
        </w:rPr>
        <w:t xml:space="preserve">Auf diese Weise können sich Ihre Leser mit einem eindeutigen Code für einen kostenlosen Besuch registrieren. Sie erhalten Ihren Code einfach auf Anfrage per E-Mail: </w:t>
      </w:r>
      <w:hyperlink r:id="rId15" w:history="1">
        <w:r w:rsidRPr="004C3DF4">
          <w:rPr>
            <w:rStyle w:val="Hyperlink"/>
            <w:rFonts w:ascii="Calibri" w:eastAsia="Calibri" w:hAnsi="Calibri" w:cs="Calibri"/>
            <w:lang w:bidi="de-DE"/>
          </w:rPr>
          <w:t>press@intersolution.be</w:t>
        </w:r>
      </w:hyperlink>
    </w:p>
    <w:p w14:paraId="75112C70" w14:textId="77777777" w:rsidR="00A369E3" w:rsidRPr="00C93B86" w:rsidRDefault="00A369E3" w:rsidP="00A369E3">
      <w:pPr>
        <w:rPr>
          <w:rFonts w:ascii="Calibri" w:hAnsi="Calibri" w:cs="Calibri"/>
          <w:b/>
        </w:rPr>
      </w:pPr>
    </w:p>
    <w:p w14:paraId="2EE2B635" w14:textId="2956D2BF" w:rsidR="00A369E3" w:rsidRPr="004C3DF4" w:rsidRDefault="00A369E3" w:rsidP="00A369E3">
      <w:pPr>
        <w:rPr>
          <w:rFonts w:ascii="Calibri" w:hAnsi="Calibri" w:cs="Calibri"/>
          <w:b/>
        </w:rPr>
      </w:pPr>
      <w:r w:rsidRPr="004C3DF4">
        <w:rPr>
          <w:rFonts w:ascii="Calibri" w:eastAsia="Calibri" w:hAnsi="Calibri" w:cs="Calibri"/>
          <w:b/>
          <w:lang w:bidi="de-DE"/>
        </w:rPr>
        <w:t xml:space="preserve">Bildmaterial </w:t>
      </w:r>
      <w:r w:rsidRPr="004C3DF4">
        <w:rPr>
          <w:rFonts w:ascii="Calibri" w:eastAsia="Calibri" w:hAnsi="Calibri" w:cs="Calibri"/>
          <w:lang w:bidi="de-DE"/>
        </w:rPr>
        <w:t xml:space="preserve">(Logo und Fotos der Ausgabe 2024) können Sie unter </w:t>
      </w:r>
      <w:hyperlink r:id="rId16" w:history="1">
        <w:r w:rsidRPr="004C3DF4">
          <w:rPr>
            <w:rStyle w:val="Hyperlink"/>
            <w:rFonts w:ascii="Calibri" w:eastAsia="Calibri" w:hAnsi="Calibri" w:cs="Calibri"/>
            <w:lang w:bidi="de-DE"/>
          </w:rPr>
          <w:t>www.intersolution.be</w:t>
        </w:r>
      </w:hyperlink>
      <w:r w:rsidRPr="004C3DF4">
        <w:rPr>
          <w:rFonts w:ascii="Calibri" w:eastAsia="Calibri" w:hAnsi="Calibri" w:cs="Calibri"/>
          <w:lang w:bidi="de-DE"/>
        </w:rPr>
        <w:t xml:space="preserve"> herunterladen (wählen Sie </w:t>
      </w:r>
      <w:r w:rsidRPr="004C3DF4">
        <w:rPr>
          <w:rFonts w:ascii="Calibri" w:eastAsia="Calibri" w:hAnsi="Calibri" w:cs="Calibri"/>
          <w:i/>
          <w:lang w:bidi="de-DE"/>
        </w:rPr>
        <w:t>Presse</w:t>
      </w:r>
      <w:r w:rsidRPr="004C3DF4">
        <w:rPr>
          <w:rFonts w:ascii="Calibri" w:eastAsia="Calibri" w:hAnsi="Calibri" w:cs="Calibri"/>
          <w:lang w:bidi="de-DE"/>
        </w:rPr>
        <w:t xml:space="preserve"> &gt; </w:t>
      </w:r>
      <w:r w:rsidRPr="004C3DF4">
        <w:rPr>
          <w:rFonts w:ascii="Calibri" w:eastAsia="Calibri" w:hAnsi="Calibri" w:cs="Calibri"/>
          <w:i/>
          <w:lang w:bidi="de-DE"/>
        </w:rPr>
        <w:t>Bildmaterial</w:t>
      </w:r>
      <w:r w:rsidRPr="004C3DF4">
        <w:rPr>
          <w:rFonts w:ascii="Calibri" w:eastAsia="Calibri" w:hAnsi="Calibri" w:cs="Calibri"/>
          <w:lang w:bidi="de-DE"/>
        </w:rPr>
        <w:t xml:space="preserve"> aus)</w:t>
      </w:r>
    </w:p>
    <w:p w14:paraId="4A74C9EC" w14:textId="77777777" w:rsidR="00A369E3" w:rsidRDefault="00A369E3" w:rsidP="00A369E3">
      <w:pPr>
        <w:rPr>
          <w:rFonts w:ascii="Calibri" w:hAnsi="Calibri" w:cs="Calibri"/>
          <w:b/>
        </w:rPr>
      </w:pPr>
    </w:p>
    <w:p w14:paraId="7D734530" w14:textId="05582F96" w:rsidR="00A369E3" w:rsidRPr="004C3DF4" w:rsidRDefault="00A369E3" w:rsidP="00A369E3">
      <w:pPr>
        <w:rPr>
          <w:rFonts w:ascii="Calibri" w:hAnsi="Calibri" w:cs="Calibri"/>
        </w:rPr>
      </w:pPr>
      <w:r w:rsidRPr="004C3DF4">
        <w:rPr>
          <w:rFonts w:ascii="Calibri" w:eastAsia="Calibri" w:hAnsi="Calibri" w:cs="Calibri"/>
          <w:b/>
          <w:lang w:bidi="de-DE"/>
        </w:rPr>
        <w:t>Weitere Presseinfos erhalten Sie bei:</w:t>
      </w:r>
      <w:r w:rsidRPr="004C3DF4">
        <w:rPr>
          <w:rFonts w:ascii="Calibri" w:eastAsia="Calibri" w:hAnsi="Calibri" w:cs="Calibri"/>
          <w:b/>
          <w:lang w:bidi="de-DE"/>
        </w:rPr>
        <w:br/>
      </w:r>
      <w:r w:rsidRPr="004C3DF4">
        <w:rPr>
          <w:rFonts w:ascii="Calibri" w:eastAsia="Calibri" w:hAnsi="Calibri" w:cs="Calibri"/>
          <w:lang w:bidi="de-DE"/>
        </w:rPr>
        <w:t xml:space="preserve">Kurt Peeters, Pressesprecher von </w:t>
      </w:r>
      <w:proofErr w:type="spellStart"/>
      <w:r w:rsidRPr="004C3DF4">
        <w:rPr>
          <w:rFonts w:ascii="Calibri" w:eastAsia="Calibri" w:hAnsi="Calibri" w:cs="Calibri"/>
          <w:lang w:bidi="de-DE"/>
        </w:rPr>
        <w:t>InterSolution</w:t>
      </w:r>
      <w:proofErr w:type="spellEnd"/>
      <w:r w:rsidRPr="004C3DF4">
        <w:rPr>
          <w:rFonts w:ascii="Calibri" w:eastAsia="Calibri" w:hAnsi="Calibri" w:cs="Calibri"/>
          <w:lang w:bidi="de-DE"/>
        </w:rPr>
        <w:br/>
        <w:t>M +32 (0)474 444 660</w:t>
      </w:r>
      <w:r w:rsidRPr="004C3DF4">
        <w:rPr>
          <w:rFonts w:ascii="Calibri" w:eastAsia="Calibri" w:hAnsi="Calibri" w:cs="Calibri"/>
          <w:lang w:bidi="de-DE"/>
        </w:rPr>
        <w:br/>
      </w:r>
      <w:hyperlink r:id="rId17" w:history="1">
        <w:r w:rsidRPr="004C3DF4">
          <w:rPr>
            <w:rStyle w:val="Hyperlink"/>
            <w:rFonts w:ascii="Calibri" w:eastAsia="Calibri" w:hAnsi="Calibri" w:cs="Calibri"/>
            <w:lang w:bidi="de-DE"/>
          </w:rPr>
          <w:t>press@intersolution.be</w:t>
        </w:r>
      </w:hyperlink>
      <w:r w:rsidRPr="004C3DF4">
        <w:rPr>
          <w:rFonts w:ascii="Calibri" w:eastAsia="Calibri" w:hAnsi="Calibri" w:cs="Calibri"/>
          <w:b/>
          <w:lang w:bidi="de-DE"/>
        </w:rPr>
        <w:t xml:space="preserve"> </w:t>
      </w:r>
      <w:r w:rsidRPr="004C3DF4">
        <w:rPr>
          <w:rFonts w:ascii="Calibri" w:eastAsia="Calibri" w:hAnsi="Calibri" w:cs="Calibri"/>
          <w:b/>
          <w:lang w:bidi="de-DE"/>
        </w:rPr>
        <w:br/>
      </w:r>
      <w:r w:rsidRPr="004C3DF4">
        <w:rPr>
          <w:rFonts w:ascii="Calibri" w:eastAsia="Calibri" w:hAnsi="Calibri" w:cs="Calibri"/>
          <w:b/>
          <w:lang w:bidi="de-DE"/>
        </w:rPr>
        <w:br/>
        <w:t>Messeorganisation:</w:t>
      </w:r>
      <w:r w:rsidRPr="004C3DF4">
        <w:rPr>
          <w:rFonts w:ascii="Calibri" w:eastAsia="Calibri" w:hAnsi="Calibri" w:cs="Calibri"/>
          <w:b/>
          <w:lang w:bidi="de-DE"/>
        </w:rPr>
        <w:br/>
      </w:r>
      <w:proofErr w:type="spellStart"/>
      <w:r w:rsidRPr="004C3DF4">
        <w:rPr>
          <w:rFonts w:ascii="Calibri" w:eastAsia="Calibri" w:hAnsi="Calibri" w:cs="Calibri"/>
          <w:lang w:bidi="de-DE"/>
        </w:rPr>
        <w:t>Delfico</w:t>
      </w:r>
      <w:proofErr w:type="spellEnd"/>
      <w:r w:rsidRPr="004C3DF4">
        <w:rPr>
          <w:rFonts w:ascii="Calibri" w:eastAsia="Calibri" w:hAnsi="Calibri" w:cs="Calibri"/>
          <w:lang w:bidi="de-DE"/>
        </w:rPr>
        <w:t xml:space="preserve"> </w:t>
      </w:r>
      <w:proofErr w:type="spellStart"/>
      <w:r w:rsidR="00A84CCC">
        <w:rPr>
          <w:rFonts w:ascii="Calibri" w:eastAsia="Calibri" w:hAnsi="Calibri" w:cs="Calibri"/>
          <w:lang w:bidi="de-DE"/>
        </w:rPr>
        <w:t>bv</w:t>
      </w:r>
      <w:proofErr w:type="spellEnd"/>
      <w:r w:rsidRPr="004C3DF4">
        <w:rPr>
          <w:rFonts w:ascii="Calibri" w:eastAsia="Calibri" w:hAnsi="Calibri" w:cs="Calibri"/>
          <w:lang w:bidi="de-DE"/>
        </w:rPr>
        <w:br/>
      </w:r>
      <w:proofErr w:type="spellStart"/>
      <w:r w:rsidRPr="004C3DF4">
        <w:rPr>
          <w:rFonts w:ascii="Calibri" w:eastAsia="Calibri" w:hAnsi="Calibri" w:cs="Calibri"/>
          <w:lang w:bidi="de-DE"/>
        </w:rPr>
        <w:lastRenderedPageBreak/>
        <w:t>Maaltebruggestraat</w:t>
      </w:r>
      <w:proofErr w:type="spellEnd"/>
      <w:r w:rsidRPr="004C3DF4">
        <w:rPr>
          <w:rFonts w:ascii="Calibri" w:eastAsia="Calibri" w:hAnsi="Calibri" w:cs="Calibri"/>
          <w:lang w:bidi="de-DE"/>
        </w:rPr>
        <w:t xml:space="preserve"> 300</w:t>
      </w:r>
      <w:r w:rsidRPr="004C3DF4">
        <w:rPr>
          <w:rFonts w:ascii="Calibri" w:eastAsia="Calibri" w:hAnsi="Calibri" w:cs="Calibri"/>
          <w:lang w:bidi="de-DE"/>
        </w:rPr>
        <w:br/>
        <w:t>9000 Gent, Belgien</w:t>
      </w:r>
      <w:r w:rsidRPr="004C3DF4">
        <w:rPr>
          <w:rFonts w:ascii="Calibri" w:eastAsia="Calibri" w:hAnsi="Calibri" w:cs="Calibri"/>
          <w:lang w:bidi="de-DE"/>
        </w:rPr>
        <w:br/>
        <w:t xml:space="preserve">T +32 (0)9 385 77 19  </w:t>
      </w:r>
      <w:r w:rsidRPr="004C3DF4">
        <w:rPr>
          <w:rFonts w:ascii="Calibri" w:eastAsia="Calibri" w:hAnsi="Calibri" w:cs="Calibri"/>
          <w:lang w:bidi="de-DE"/>
        </w:rPr>
        <w:br/>
      </w:r>
      <w:hyperlink r:id="rId18" w:history="1">
        <w:r w:rsidRPr="004C3DF4">
          <w:rPr>
            <w:rStyle w:val="Hyperlink"/>
            <w:rFonts w:ascii="Calibri" w:eastAsia="Calibri" w:hAnsi="Calibri" w:cs="Calibri"/>
            <w:lang w:bidi="de-DE"/>
          </w:rPr>
          <w:t>www.intersolution.be</w:t>
        </w:r>
      </w:hyperlink>
      <w:r w:rsidRPr="004C3DF4">
        <w:rPr>
          <w:rFonts w:ascii="Calibri" w:eastAsia="Calibri" w:hAnsi="Calibri" w:cs="Calibri"/>
          <w:lang w:bidi="de-DE"/>
        </w:rPr>
        <w:t xml:space="preserve"> </w:t>
      </w:r>
    </w:p>
    <w:p w14:paraId="4A323634" w14:textId="77777777" w:rsidR="00A369E3" w:rsidRPr="004C3DF4" w:rsidRDefault="00A369E3" w:rsidP="00A369E3">
      <w:pPr>
        <w:rPr>
          <w:rFonts w:ascii="Calibri" w:hAnsi="Calibri" w:cs="Calibri"/>
        </w:rPr>
      </w:pPr>
    </w:p>
    <w:p w14:paraId="035634CC" w14:textId="77777777" w:rsidR="00A369E3" w:rsidRPr="00A369E3" w:rsidRDefault="00A369E3"/>
    <w:sectPr w:rsidR="00A369E3" w:rsidRPr="00A369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A7228"/>
    <w:multiLevelType w:val="hybridMultilevel"/>
    <w:tmpl w:val="6EC4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16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E3"/>
    <w:rsid w:val="00015011"/>
    <w:rsid w:val="00066632"/>
    <w:rsid w:val="000C101D"/>
    <w:rsid w:val="0014202F"/>
    <w:rsid w:val="001E79F4"/>
    <w:rsid w:val="001F2F6D"/>
    <w:rsid w:val="00206830"/>
    <w:rsid w:val="00233D83"/>
    <w:rsid w:val="002B0D74"/>
    <w:rsid w:val="002D467E"/>
    <w:rsid w:val="00327A6B"/>
    <w:rsid w:val="004B32F6"/>
    <w:rsid w:val="004C20C3"/>
    <w:rsid w:val="004F0837"/>
    <w:rsid w:val="004F535F"/>
    <w:rsid w:val="00602CFD"/>
    <w:rsid w:val="00606629"/>
    <w:rsid w:val="006646C6"/>
    <w:rsid w:val="00683B4B"/>
    <w:rsid w:val="006B171A"/>
    <w:rsid w:val="007568AE"/>
    <w:rsid w:val="007831C2"/>
    <w:rsid w:val="008A0DF4"/>
    <w:rsid w:val="008B2275"/>
    <w:rsid w:val="008E60EC"/>
    <w:rsid w:val="00A369E3"/>
    <w:rsid w:val="00A84CCC"/>
    <w:rsid w:val="00B32EA2"/>
    <w:rsid w:val="00B45DEF"/>
    <w:rsid w:val="00B77887"/>
    <w:rsid w:val="00C93B86"/>
    <w:rsid w:val="00DC1217"/>
    <w:rsid w:val="00DE62E7"/>
    <w:rsid w:val="00E02EAE"/>
    <w:rsid w:val="00E13C0A"/>
    <w:rsid w:val="00E171DD"/>
    <w:rsid w:val="00E8654C"/>
    <w:rsid w:val="00ED5D82"/>
    <w:rsid w:val="00FC2A9F"/>
    <w:rsid w:val="00FF3E60"/>
    <w:rsid w:val="00FF7414"/>
  </w:rsids>
  <m:mathPr>
    <m:mathFont m:val="Cambria Math"/>
    <m:brkBin m:val="before"/>
    <m:brkBinSub m:val="--"/>
    <m:smallFrac m:val="0"/>
    <m:dispDef/>
    <m:lMargin m:val="0"/>
    <m:rMargin m:val="0"/>
    <m:defJc m:val="centerGroup"/>
    <m:wrapIndent m:val="1440"/>
    <m:intLim m:val="subSup"/>
    <m:naryLim m:val="undOvr"/>
  </m:mathPr>
  <w:themeFontLang w:val="en-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C77D"/>
  <w15:chartTrackingRefBased/>
  <w15:docId w15:val="{45445592-1059-8B41-84D4-4352006E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9E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uiPriority w:val="99"/>
    <w:unhideWhenUsed/>
    <w:rsid w:val="00A369E3"/>
    <w:rPr>
      <w:color w:val="0000FF"/>
      <w:u w:val="single"/>
    </w:rPr>
  </w:style>
  <w:style w:type="character" w:styleId="UnresolvedMention">
    <w:name w:val="Unresolved Mention"/>
    <w:basedOn w:val="DefaultParagraphFont"/>
    <w:uiPriority w:val="99"/>
    <w:semiHidden/>
    <w:unhideWhenUsed/>
    <w:rsid w:val="001E79F4"/>
    <w:rPr>
      <w:color w:val="605E5C"/>
      <w:shd w:val="clear" w:color="auto" w:fill="E1DFDD"/>
    </w:rPr>
  </w:style>
  <w:style w:type="character" w:styleId="FollowedHyperlink">
    <w:name w:val="FollowedHyperlink"/>
    <w:basedOn w:val="DefaultParagraphFont"/>
    <w:uiPriority w:val="99"/>
    <w:semiHidden/>
    <w:unhideWhenUsed/>
    <w:rsid w:val="00A84C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info@intersolution.be" TargetMode="External"/><Relationship Id="rId18" Type="http://schemas.openxmlformats.org/officeDocument/2006/relationships/hyperlink" Target="http://www.intersolution.b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intersolution.be" TargetMode="External"/><Relationship Id="rId17" Type="http://schemas.openxmlformats.org/officeDocument/2006/relationships/hyperlink" Target="mailto:press@intersolution.be" TargetMode="External"/><Relationship Id="rId2" Type="http://schemas.openxmlformats.org/officeDocument/2006/relationships/styles" Target="styles.xml"/><Relationship Id="rId16" Type="http://schemas.openxmlformats.org/officeDocument/2006/relationships/hyperlink" Target="http://www.intersolution.b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ntersolution.be" TargetMode="External"/><Relationship Id="rId5" Type="http://schemas.openxmlformats.org/officeDocument/2006/relationships/image" Target="media/image1.jpeg"/><Relationship Id="rId15" Type="http://schemas.openxmlformats.org/officeDocument/2006/relationships/hyperlink" Target="mailto:press@polyclose.be" TargetMode="External"/><Relationship Id="rId10" Type="http://schemas.openxmlformats.org/officeDocument/2006/relationships/hyperlink" Target="http://www.intersolution.b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youtu.be/CLJotbai8nQ?si=bTlNWaXi38h_ts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Peeters</dc:creator>
  <cp:keywords/>
  <dc:description/>
  <cp:lastModifiedBy>kurt Peeters</cp:lastModifiedBy>
  <cp:revision>5</cp:revision>
  <cp:lastPrinted>2024-07-30T10:17:00Z</cp:lastPrinted>
  <dcterms:created xsi:type="dcterms:W3CDTF">2024-08-09T06:28:00Z</dcterms:created>
  <dcterms:modified xsi:type="dcterms:W3CDTF">2024-09-06T10:39:00Z</dcterms:modified>
</cp:coreProperties>
</file>